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30748-2023-QEO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重庆禾杰顺商贸有限公司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91500107MA61801J4W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重庆禾杰顺商贸有限公司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重庆市九龙坡区渝州路街道歇台子渝州路102-21号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重庆市九龙坡区渝州路街道歇台子渝州路102-21号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E:预包装食品（含冷藏冷冻食品）、食用农产品（畜禽肉、水产品、禽蛋、果蔬）的销售所涉及场所的相关环境管理活动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O:预包装食品（含冷藏冷冻食品）、食用农产品（畜禽肉、水产品、禽蛋、果蔬）的销售所涉及场所的相关职业健康安全管理活动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Q:预包装食品（含冷藏冷冻食品）、食用农产品（畜禽肉、水产品、禽蛋、果蔬）的销售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重庆禾杰顺商贸有限公司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重庆市九龙坡区渝州路街道歇台子渝州路102-21号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重庆市九龙坡区渝州路街道歇台子渝州路102-21号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E:预包装食品（含冷藏冷冻食品）、食用农产品（畜禽肉、水产品、禽蛋、果蔬）的销售所涉及场所的相关环境管理活动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O:预包装食品（含冷藏冷冻食品）、食用农产品（畜禽肉、水产品、禽蛋、果蔬）的销售所涉及场所的相关职业健康安全管理活动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Q:预包装食品（含冷藏冷冻食品）、食用农产品（畜禽肉、水产品、禽蛋、果蔬）的销售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717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