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诚杰环境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4 8:00:00上午至2023-12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