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河北乐谷电气有限公司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上午至2023年12月07日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2023-11-23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河北乐谷电气有限公司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