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20209-2024-EI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915001153459845437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EI:园林绿化工程施工；苗木销售；资质范围内园林绿化养护、环境卫生服务（生活垃圾清扫、收集、运输）；物业管理服务所涉及的相关诚信管理活动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EI:园林绿化工程施工；苗木销售；资质范围内园林绿化养护、环境卫生服务（生活垃圾清扫、收集、运输）；物业管理服务所涉及的相关诚信管理活动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23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