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0262-2020-2023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李俐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