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10589-2025-QEO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宁夏源熙恒泰冶金有限公司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郭力</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91640500MAE89Y4P1L</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宁夏源熙恒泰冶金有限公司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宁夏回族自治区中卫市沙坡头区东园镇黑山村018-01-0327号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宁夏回族自治区中卫市沙坡头区丽景街74号营业房</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Q:硅铁的销售</w:t>
            </w:r>
          </w:p>
          <w:p>
            <w:pPr>
              <w:snapToGrid w:val="0"/>
              <w:spacing w:line="0" w:lineRule="atLeast"/>
              <w:jc w:val="left"/>
              <w:rPr>
                <w:rFonts w:hint="eastAsia"/>
                <w:sz w:val="21"/>
                <w:szCs w:val="21"/>
                <w:lang w:val="en-GB"/>
              </w:rPr>
            </w:pPr>
            <w:r>
              <w:rPr>
                <w:rFonts w:hint="eastAsia"/>
                <w:sz w:val="21"/>
                <w:szCs w:val="21"/>
                <w:lang w:val="en-GB"/>
              </w:rPr>
              <w:t>E:硅铁的销售所涉及场所的相关环境管理活动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O:硅铁的销售所涉及场所的相关职业健康安全管理活动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宁夏源熙恒泰冶金有限公司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宁夏回族自治区中卫市沙坡头区东园镇黑山村018-01-0327号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宁夏回族自治区中卫市沙坡头区丽景街74号营业房</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Q:硅铁的销售</w:t>
            </w:r>
          </w:p>
          <w:p>
            <w:pPr>
              <w:snapToGrid w:val="0"/>
              <w:spacing w:line="0" w:lineRule="atLeast"/>
              <w:jc w:val="left"/>
              <w:rPr>
                <w:rFonts w:hint="eastAsia"/>
                <w:sz w:val="21"/>
                <w:szCs w:val="21"/>
                <w:lang w:val="en-GB"/>
              </w:rPr>
            </w:pPr>
            <w:r>
              <w:rPr>
                <w:rFonts w:hint="eastAsia"/>
                <w:sz w:val="21"/>
                <w:szCs w:val="21"/>
                <w:lang w:val="en-GB"/>
              </w:rPr>
              <w:t>E:硅铁的销售所涉及场所的相关环境管理活动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O:硅铁的销售所涉及场所的相关职业健康安全管理活动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222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