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神木市天业环保科技有限公司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2023年12月01日 上午至2023年12月02日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侯万在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