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120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鞍山钢峰风机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01日 上午至2023年12月0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