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0130-2020-QEO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滦县山青新型建材有限责任公司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Q:16.02.01</w:t>
            </w:r>
          </w:p>
          <w:p>
            <w:pPr>
              <w:spacing w:line="240" w:lineRule="exact"/>
              <w:jc w:val="center"/>
              <w:rPr>
                <w:b/>
                <w:color w:val="000000"/>
                <w:sz w:val="20"/>
                <w:szCs w:val="20"/>
              </w:rPr>
            </w:pPr>
            <w:r>
              <w:rPr>
                <w:b/>
                <w:color w:val="000000"/>
                <w:sz w:val="20"/>
                <w:szCs w:val="20"/>
              </w:rPr>
              <w:t>E:16.02.01</w:t>
            </w:r>
          </w:p>
          <w:p>
            <w:pPr>
              <w:spacing w:line="240" w:lineRule="exact"/>
              <w:jc w:val="center"/>
              <w:rPr>
                <w:b/>
                <w:color w:val="000000"/>
                <w:sz w:val="20"/>
                <w:szCs w:val="20"/>
              </w:rPr>
            </w:pPr>
            <w:r>
              <w:rPr>
                <w:b/>
                <w:color w:val="000000"/>
                <w:sz w:val="20"/>
                <w:szCs w:val="20"/>
              </w:rPr>
              <w:t>O:16.02.01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朱晓丽</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滦县山青新型建材有限责任公司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河北省唐山市滦县九百户镇南赵庄子村</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063705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河北省唐山市滦县九百户镇南赵庄子村</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河北省唐山市滦县九百户镇南赵庄子村</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063705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黄宗伟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18033627645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田志强</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黄宗伟</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ascii="宋体" w:hAnsi="宋体"/>
                <w:b/>
                <w:color w:val="000000" w:themeColor="text1"/>
                <w:sz w:val="20"/>
                <w:szCs w:val="20"/>
              </w:rPr>
              <w:t>2019-12-01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Q：预制钢筋混凝土构件生产(资质范围内除外)</w:t>
            </w:r>
          </w:p>
          <w:p>
            <w:pPr>
              <w:spacing w:line="400" w:lineRule="exact"/>
              <w:rPr>
                <w:rFonts w:ascii="宋体" w:hAnsi="宋体"/>
                <w:b/>
                <w:color w:val="000000"/>
                <w:sz w:val="20"/>
                <w:szCs w:val="20"/>
              </w:rPr>
            </w:pPr>
            <w:r>
              <w:rPr>
                <w:rFonts w:ascii="宋体" w:hAnsi="宋体"/>
                <w:b/>
                <w:color w:val="000000"/>
                <w:sz w:val="20"/>
                <w:szCs w:val="20"/>
              </w:rPr>
              <w:t>E：预制钢筋混凝土构件生产(资质范围内除外)所涉及的相关环境管理活动</w:t>
            </w:r>
          </w:p>
          <w:p>
            <w:pPr>
              <w:spacing w:line="400" w:lineRule="exact"/>
              <w:rPr>
                <w:rFonts w:ascii="宋体" w:hAnsi="宋体"/>
                <w:b/>
                <w:color w:val="000000"/>
                <w:sz w:val="20"/>
                <w:szCs w:val="20"/>
              </w:rPr>
            </w:pPr>
            <w:r>
              <w:rPr>
                <w:rFonts w:ascii="宋体" w:hAnsi="宋体"/>
                <w:b/>
                <w:color w:val="000000"/>
                <w:sz w:val="20"/>
                <w:szCs w:val="20"/>
              </w:rPr>
              <w:t>O：预制钢筋混凝土构件生产(资质范围内除外)所涉及的相关职业健康安全管理活动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Q：16.02.01</w:t>
            </w:r>
          </w:p>
          <w:p>
            <w:pPr>
              <w:spacing w:line="280" w:lineRule="exact"/>
              <w:rPr>
                <w:rFonts w:ascii="宋体"/>
                <w:b/>
                <w:color w:val="000000"/>
                <w:sz w:val="20"/>
                <w:szCs w:val="20"/>
              </w:rPr>
            </w:pPr>
            <w:r>
              <w:rPr>
                <w:rFonts w:ascii="宋体"/>
                <w:b/>
                <w:color w:val="000000"/>
                <w:sz w:val="20"/>
                <w:szCs w:val="20"/>
              </w:rPr>
              <w:t>E：16.02.01</w:t>
            </w:r>
          </w:p>
          <w:p>
            <w:pPr>
              <w:spacing w:line="280" w:lineRule="exact"/>
              <w:rPr>
                <w:rFonts w:ascii="宋体"/>
                <w:b/>
                <w:color w:val="000000"/>
                <w:sz w:val="20"/>
                <w:szCs w:val="20"/>
              </w:rPr>
            </w:pPr>
            <w:r>
              <w:rPr>
                <w:rFonts w:ascii="宋体"/>
                <w:b/>
                <w:color w:val="000000"/>
                <w:sz w:val="20"/>
                <w:szCs w:val="20"/>
              </w:rPr>
              <w:t>O：16.02.01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w:t>
      </w:r>
      <w:r>
        <w:rPr>
          <w:rFonts w:hint="eastAsia" w:ascii="宋体" w:hAnsi="宋体"/>
          <w:b/>
          <w:color w:val="000000"/>
          <w:szCs w:val="21"/>
          <w:lang w:eastAsia="zh-CN"/>
        </w:rPr>
        <w:t>远程</w:t>
      </w:r>
      <w:r>
        <w:rPr>
          <w:rFonts w:hint="eastAsia" w:ascii="宋体" w:hAnsi="宋体"/>
          <w:b/>
          <w:color w:val="000000"/>
          <w:szCs w:val="21"/>
        </w:rPr>
        <w:t>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：手册、程序文件、内审文件等；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Theme="minorEastAsia" w:hAnsiTheme="minorEastAsia" w:eastAsiaTheme="minorEastAsia" w:cstheme="minorEastAsia"/>
          <w:sz w:val="21"/>
          <w:szCs w:val="21"/>
        </w:rPr>
        <w:t>管理层、办公室、供销部、</w:t>
      </w:r>
      <w:r>
        <w:rPr>
          <w:rFonts w:hint="eastAsia" w:asciiTheme="minorEastAsia" w:hAnsiTheme="minorEastAsia" w:eastAsiaTheme="minorEastAsia" w:cstheme="minorEastAsia"/>
          <w:sz w:val="21"/>
          <w:szCs w:val="21"/>
          <w:lang w:eastAsia="zh-CN"/>
        </w:rPr>
        <w:t>生技部</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val="0"/>
          <w:bCs/>
          <w:color w:val="000000"/>
          <w:sz w:val="20"/>
          <w:szCs w:val="20"/>
          <w:lang w:eastAsia="zh-CN"/>
        </w:rPr>
        <w:t>办公室、车间、仓库、配电室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w:t>
      </w:r>
      <w:r>
        <w:rPr>
          <w:rFonts w:hint="eastAsia" w:ascii="宋体" w:hAnsi="宋体"/>
          <w:b/>
          <w:color w:val="000000"/>
          <w:spacing w:val="-2"/>
          <w:sz w:val="26"/>
          <w:szCs w:val="26"/>
          <w:lang w:eastAsia="zh-CN"/>
        </w:rPr>
        <w:t>远程</w:t>
      </w:r>
      <w:r>
        <w:rPr>
          <w:rFonts w:hint="eastAsia" w:ascii="宋体" w:hAnsi="宋体"/>
          <w:b/>
          <w:color w:val="000000"/>
          <w:spacing w:val="-2"/>
          <w:sz w:val="26"/>
          <w:szCs w:val="26"/>
        </w:rPr>
        <w:t>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521"/>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w:t>
            </w:r>
            <w:r>
              <w:rPr>
                <w:rFonts w:hint="eastAsia" w:ascii="宋体" w:hAnsi="宋体"/>
                <w:b/>
                <w:color w:val="000000"/>
                <w:sz w:val="20"/>
                <w:szCs w:val="20"/>
                <w:lang w:eastAsia="zh-CN"/>
              </w:rPr>
              <w:t>远程</w:t>
            </w:r>
            <w:r>
              <w:rPr>
                <w:rFonts w:hint="eastAsia" w:ascii="宋体" w:hAnsi="宋体"/>
                <w:b/>
                <w:color w:val="000000"/>
                <w:sz w:val="20"/>
                <w:szCs w:val="20"/>
              </w:rPr>
              <w:t>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05"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850" w:type="dxa"/>
          </w:tcPr>
          <w:p>
            <w:pPr>
              <w:tabs>
                <w:tab w:val="left" w:pos="360"/>
              </w:tabs>
              <w:ind w:left="360" w:hanging="360"/>
              <w:rPr>
                <w:rFonts w:hint="eastAsia" w:ascii="宋体" w:hAns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eastAsia="zh-CN"/>
              </w:rPr>
              <w:t>、</w:t>
            </w:r>
            <w:r>
              <w:rPr>
                <w:rFonts w:hint="eastAsia" w:ascii="宋体" w:hAnsi="宋体"/>
                <w:b/>
                <w:color w:val="000000"/>
                <w:sz w:val="20"/>
                <w:szCs w:val="20"/>
              </w:rPr>
              <w:t>服务：</w:t>
            </w:r>
          </w:p>
          <w:p>
            <w:pPr>
              <w:spacing w:line="320" w:lineRule="exact"/>
              <w:rPr>
                <w:rFonts w:ascii="宋体" w:hAnsi="宋体"/>
                <w:b/>
                <w:color w:val="000000" w:themeColor="text1"/>
                <w:sz w:val="20"/>
                <w:szCs w:val="20"/>
                <w:u w:val="single"/>
              </w:rPr>
            </w:pPr>
            <w:r>
              <w:rPr>
                <w:rFonts w:ascii="宋体" w:hAnsi="宋体"/>
                <w:b/>
                <w:color w:val="000000" w:themeColor="text1"/>
                <w:sz w:val="20"/>
                <w:szCs w:val="20"/>
              </w:rPr>
              <w:t>Q：预制钢筋混凝土构件生产(资质范围内除外)</w:t>
            </w:r>
          </w:p>
          <w:p>
            <w:pPr>
              <w:spacing w:line="320" w:lineRule="exact"/>
              <w:rPr>
                <w:rFonts w:ascii="宋体" w:hAnsi="宋体"/>
                <w:b/>
                <w:color w:val="000000" w:themeColor="text1"/>
                <w:sz w:val="20"/>
                <w:szCs w:val="20"/>
              </w:rPr>
            </w:pPr>
            <w:r>
              <w:rPr>
                <w:rFonts w:ascii="宋体" w:hAnsi="宋体"/>
                <w:b/>
                <w:color w:val="000000" w:themeColor="text1"/>
                <w:sz w:val="20"/>
                <w:szCs w:val="20"/>
              </w:rPr>
              <w:t>E：预制钢筋混凝土构件生产(资质范围内除外)所涉及的相关环境管理活动</w:t>
            </w:r>
          </w:p>
          <w:p>
            <w:pPr>
              <w:tabs>
                <w:tab w:val="left" w:pos="360"/>
              </w:tabs>
              <w:ind w:left="360" w:hanging="360"/>
              <w:rPr>
                <w:rFonts w:hint="eastAsia" w:ascii="宋体" w:hAnsi="宋体"/>
                <w:b/>
                <w:color w:val="000000"/>
                <w:sz w:val="20"/>
                <w:szCs w:val="20"/>
              </w:rPr>
            </w:pPr>
            <w:r>
              <w:rPr>
                <w:rFonts w:ascii="宋体" w:hAnsi="宋体"/>
                <w:b/>
                <w:color w:val="000000" w:themeColor="text1"/>
                <w:sz w:val="20"/>
                <w:szCs w:val="20"/>
              </w:rPr>
              <w:t>O：预制钢筋混凝土构件生产(资质范围内除外)所涉及的相关职业健康安全管理活动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05"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850"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Theme="minorEastAsia" w:hAnsiTheme="minorEastAsia" w:eastAsiaTheme="minorEastAsia" w:cstheme="minorEastAsia"/>
                <w:sz w:val="21"/>
                <w:szCs w:val="21"/>
              </w:rPr>
              <w:t>管理层、办公室、供销部、</w:t>
            </w:r>
            <w:r>
              <w:rPr>
                <w:rFonts w:hint="eastAsia" w:asciiTheme="minorEastAsia" w:hAnsiTheme="minorEastAsia" w:eastAsiaTheme="minorEastAsia" w:cstheme="minorEastAsia"/>
                <w:sz w:val="21"/>
                <w:szCs w:val="21"/>
                <w:lang w:eastAsia="zh-CN"/>
              </w:rPr>
              <w:t>生技部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Theme="minorEastAsia" w:hAnsiTheme="minorEastAsia" w:eastAsiaTheme="minorEastAsia" w:cstheme="minorEastAsia"/>
                <w:sz w:val="21"/>
                <w:szCs w:val="21"/>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Theme="minorEastAsia" w:hAnsiTheme="minorEastAsia" w:eastAsiaTheme="minorEastAsia" w:cstheme="minorEastAsia"/>
                <w:sz w:val="21"/>
                <w:szCs w:val="21"/>
                <w:lang w:eastAsia="zh-CN"/>
              </w:rPr>
              <w:t>生技部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Theme="minorEastAsia" w:hAnsiTheme="minorEastAsia" w:eastAsiaTheme="minorEastAsia" w:cstheme="minorEastAsia"/>
                <w:sz w:val="21"/>
                <w:szCs w:val="21"/>
                <w:lang w:eastAsia="zh-CN"/>
              </w:rPr>
              <w:t>生技部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Theme="minorEastAsia" w:hAnsiTheme="minorEastAsia" w:eastAsiaTheme="minorEastAsia" w:cstheme="minorEastAsia"/>
                <w:sz w:val="21"/>
                <w:szCs w:val="21"/>
                <w:lang w:eastAsia="zh-CN"/>
              </w:rPr>
              <w:t>生技部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eastAsia="zh-CN"/>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w:t>
            </w:r>
            <w:r>
              <w:rPr>
                <w:rFonts w:hint="eastAsia" w:ascii="宋体" w:hAnsi="宋体"/>
                <w:b/>
                <w:color w:val="000000"/>
                <w:sz w:val="20"/>
                <w:szCs w:val="20"/>
                <w:lang w:eastAsia="zh-CN"/>
              </w:rPr>
              <w:t>远程</w:t>
            </w:r>
            <w:r>
              <w:rPr>
                <w:rFonts w:hint="eastAsia" w:ascii="宋体" w:hAnsi="宋体"/>
                <w:b/>
                <w:color w:val="000000"/>
                <w:sz w:val="20"/>
                <w:szCs w:val="20"/>
              </w:rPr>
              <w:t>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办公地址"/>
            <w:r>
              <w:rPr>
                <w:rFonts w:ascii="宋体" w:hAnsi="宋体"/>
                <w:b/>
                <w:color w:val="000000" w:themeColor="text1"/>
                <w:sz w:val="20"/>
                <w:szCs w:val="20"/>
              </w:rPr>
              <w:t>河北省唐山市滦县九百户镇南赵庄子村</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远程</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远程</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lang w:eastAsia="zh-CN"/>
              </w:rPr>
              <w:t>远程</w:t>
            </w:r>
            <w:r>
              <w:rPr>
                <w:rFonts w:hint="eastAsia" w:ascii="宋体" w:hAnsi="宋体"/>
                <w:color w:val="000000"/>
                <w:sz w:val="20"/>
                <w:szCs w:val="20"/>
              </w:rPr>
              <w:t>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远程</w:t>
            </w:r>
            <w:r>
              <w:rPr>
                <w:rFonts w:hint="eastAsia" w:ascii="宋体" w:hAnsi="宋体"/>
                <w:color w:val="000000"/>
                <w:spacing w:val="-10"/>
                <w:sz w:val="20"/>
                <w:szCs w:val="20"/>
              </w:rPr>
              <w:t>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sym w:font="Wingdings 2" w:char="0052"/>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360" w:lineRule="auto"/>
              <w:jc w:val="left"/>
              <w:rPr>
                <w:rFonts w:ascii="宋体"/>
                <w:color w:val="000000"/>
                <w:sz w:val="20"/>
                <w:szCs w:val="20"/>
              </w:rPr>
            </w:pPr>
            <w:r>
              <w:rPr>
                <w:rFonts w:hint="eastAsia" w:asciiTheme="minorEastAsia" w:hAnsiTheme="minorEastAsia" w:eastAsiaTheme="minorEastAsia" w:cstheme="minorEastAsia"/>
                <w:sz w:val="21"/>
                <w:szCs w:val="21"/>
              </w:rPr>
              <w:t>购货（需方）单位提出委托和</w:t>
            </w:r>
            <w:r>
              <w:rPr>
                <w:rFonts w:hint="eastAsia" w:asciiTheme="minorEastAsia" w:hAnsiTheme="minorEastAsia" w:eastAsiaTheme="minorEastAsia" w:cstheme="minorEastAsia"/>
                <w:sz w:val="21"/>
                <w:szCs w:val="21"/>
                <w:lang w:eastAsia="zh-CN"/>
              </w:rPr>
              <w:t>钢筋</w:t>
            </w:r>
            <w:r>
              <w:rPr>
                <w:rFonts w:hint="eastAsia" w:asciiTheme="minorEastAsia" w:hAnsiTheme="minorEastAsia" w:eastAsiaTheme="minorEastAsia" w:cstheme="minorEastAsia"/>
                <w:sz w:val="21"/>
                <w:szCs w:val="21"/>
              </w:rPr>
              <w:t>混凝土</w:t>
            </w:r>
            <w:r>
              <w:rPr>
                <w:rFonts w:hint="eastAsia" w:asciiTheme="minorEastAsia" w:hAnsiTheme="minorEastAsia" w:eastAsiaTheme="minorEastAsia" w:cstheme="minorEastAsia"/>
                <w:sz w:val="21"/>
                <w:szCs w:val="21"/>
                <w:lang w:eastAsia="zh-CN"/>
              </w:rPr>
              <w:t>盖板</w:t>
            </w:r>
            <w:r>
              <w:rPr>
                <w:rFonts w:hint="eastAsia" w:asciiTheme="minorEastAsia" w:hAnsiTheme="minorEastAsia" w:eastAsiaTheme="minorEastAsia" w:cstheme="minorEastAsia"/>
                <w:sz w:val="21"/>
                <w:szCs w:val="21"/>
              </w:rPr>
              <w:t>质量技术要求→双方签订供需合同并明确双方责任→下达生产任务→</w:t>
            </w:r>
            <w:r>
              <w:rPr>
                <w:rFonts w:hint="eastAsia" w:asciiTheme="minorEastAsia" w:hAnsiTheme="minorEastAsia" w:eastAsiaTheme="minorEastAsia" w:cstheme="minorEastAsia"/>
                <w:sz w:val="21"/>
                <w:szCs w:val="21"/>
                <w:lang w:eastAsia="zh-CN"/>
              </w:rPr>
              <w:t>焊接钢筋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混凝土配料搅拌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灌装模具</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振捣成型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养护</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出厂</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Theme="minorEastAsia" w:hAnsiTheme="minorEastAsia" w:eastAsiaTheme="minorEastAsia" w:cstheme="minorEastAsia"/>
                <w:sz w:val="21"/>
                <w:szCs w:val="21"/>
                <w:lang w:eastAsia="zh-CN"/>
              </w:rPr>
              <w:t>混凝土配料搅拌</w:t>
            </w:r>
            <w:r>
              <w:rPr>
                <w:rFonts w:hint="eastAsia" w:asciiTheme="minorEastAsia" w:hAnsiTheme="minorEastAsia" w:eastAsiaTheme="minorEastAsia" w:cstheme="minorEastAsia"/>
                <w:b w:val="0"/>
                <w:bCs w:val="0"/>
                <w:color w:val="auto"/>
                <w:sz w:val="21"/>
                <w:szCs w:val="21"/>
              </w:rPr>
              <w:t>和</w:t>
            </w:r>
            <w:r>
              <w:rPr>
                <w:rFonts w:hint="eastAsia" w:asciiTheme="minorEastAsia" w:hAnsiTheme="minorEastAsia" w:eastAsiaTheme="minorEastAsia" w:cstheme="minorEastAsia"/>
                <w:sz w:val="21"/>
                <w:szCs w:val="21"/>
                <w:lang w:eastAsia="zh-CN"/>
              </w:rPr>
              <w:t>振捣成型</w:t>
            </w:r>
            <w:r>
              <w:rPr>
                <w:rFonts w:hint="eastAsia" w:asciiTheme="minorEastAsia" w:hAnsiTheme="minorEastAsia" w:eastAsiaTheme="minorEastAsia" w:cs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Theme="minorEastAsia" w:hAnsiTheme="minorEastAsia" w:eastAsiaTheme="minorEastAsia" w:cstheme="minorEastAsia"/>
                <w:sz w:val="21"/>
                <w:szCs w:val="21"/>
                <w:lang w:val="en-US" w:eastAsia="zh-CN"/>
              </w:rPr>
              <w:t>相应作业指导书及过程确认记录。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Theme="minorEastAsia" w:hAnsiTheme="minorEastAsia" w:eastAsiaTheme="minorEastAsia" w:cstheme="minorEastAsia"/>
                <w:sz w:val="21"/>
                <w:szCs w:val="21"/>
                <w:lang w:eastAsia="zh-CN"/>
              </w:rPr>
              <w:t>焊接</w:t>
            </w:r>
            <w:r>
              <w:rPr>
                <w:rFonts w:hint="eastAsia" w:asciiTheme="minorEastAsia" w:hAnsiTheme="minorEastAsia" w:eastAsiaTheme="minorEastAsia" w:cs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物流运输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Theme="minorEastAsia" w:hAnsiTheme="minorEastAsia" w:eastAsiaTheme="minorEastAsia" w:cstheme="minorEastAsia"/>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Theme="minorEastAsia" w:hAnsiTheme="minorEastAsia" w:eastAsiaTheme="minorEastAsia" w:cstheme="minorEastAsia"/>
                <w:sz w:val="21"/>
                <w:szCs w:val="21"/>
                <w:lang w:val="en-US" w:eastAsia="zh-CN"/>
              </w:rPr>
              <w:t>搅拌机 、振捣平台、振捣设备、柴油自卸车、给料机、电焊机、调直切机、 翻斗车、桥式起重机、叉车、蒸汽锅炉等；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Theme="minorEastAsia" w:hAnsiTheme="minorEastAsia" w:eastAsiaTheme="minorEastAsia" w:cstheme="minorEastAsia"/>
                <w:sz w:val="21"/>
                <w:szCs w:val="21"/>
                <w:lang w:val="en-US" w:eastAsia="zh-CN"/>
              </w:rPr>
              <w:t>桥式起重机、叉车、蒸汽锅炉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rPr>
            </w:pPr>
            <w:r>
              <w:rPr>
                <w:rFonts w:hint="eastAsia"/>
              </w:rPr>
              <w:t>特种设备是否按规定检定□是</w:t>
            </w:r>
            <w:r>
              <w:rPr>
                <w:rFonts w:hint="eastAsia"/>
              </w:rPr>
              <w:sym w:font="Wingdings 2" w:char="0052"/>
            </w:r>
            <w:r>
              <w:rPr>
                <w:rFonts w:hint="eastAsia"/>
              </w:rPr>
              <w:t>否</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1.桥式起重机，见设备监督检验报告，在有效期内，提供人员操作证书。（见附件）</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2.叉车，由于疫情原因，推迟检定，企业提供说明，现场审核时追踪</w:t>
            </w:r>
            <w:r>
              <w:rPr>
                <w:rFonts w:hint="eastAsia" w:asciiTheme="minorEastAsia" w:hAnsiTheme="minorEastAsia" w:eastAsiaTheme="minorEastAsia" w:cstheme="minorEastAsia"/>
                <w:color w:val="FF0000"/>
                <w:sz w:val="21"/>
                <w:szCs w:val="21"/>
                <w:lang w:val="en-US" w:eastAsia="zh-CN"/>
              </w:rPr>
              <w:t>，</w:t>
            </w:r>
            <w:r>
              <w:rPr>
                <w:rFonts w:hint="eastAsia" w:asciiTheme="minorEastAsia" w:hAnsiTheme="minorEastAsia" w:eastAsiaTheme="minorEastAsia" w:cstheme="minorEastAsia"/>
                <w:sz w:val="21"/>
                <w:szCs w:val="21"/>
                <w:lang w:val="en-US" w:eastAsia="zh-CN"/>
              </w:rPr>
              <w:t>叉车驾驶员证书（见附件）</w:t>
            </w:r>
          </w:p>
          <w:p>
            <w:pPr>
              <w:pStyle w:val="2"/>
              <w:ind w:firstLine="230" w:firstLineChars="100"/>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蒸汽锅炉，属于</w:t>
            </w:r>
            <w:r>
              <w:rPr>
                <w:rFonts w:hint="eastAsia" w:asciiTheme="minorEastAsia" w:hAnsiTheme="minorEastAsia" w:eastAsiaTheme="minorEastAsia" w:cstheme="minorEastAsia"/>
                <w:sz w:val="21"/>
                <w:szCs w:val="21"/>
                <w:lang w:val="en-US" w:eastAsia="zh-CN"/>
              </w:rPr>
              <w:t>D级，不需要监督检验，企业自检维护；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Theme="minorEastAsia"/>
                <w:color w:val="000000"/>
                <w:sz w:val="20"/>
                <w:szCs w:val="20"/>
                <w:lang w:eastAsia="zh-CN"/>
              </w:rPr>
            </w:pPr>
            <w:r>
              <w:rPr>
                <w:rFonts w:hint="eastAsia" w:ascii="宋体"/>
                <w:color w:val="000000"/>
                <w:sz w:val="20"/>
                <w:szCs w:val="20"/>
              </w:rPr>
              <w:t>监视和测量设备（请简述主要监视和测量设备）：</w:t>
            </w:r>
            <w:r>
              <w:rPr>
                <w:rFonts w:hint="eastAsia" w:asciiTheme="minorEastAsia" w:hAnsiTheme="minorEastAsia" w:eastAsiaTheme="minorEastAsia" w:cstheme="minorEastAsia"/>
                <w:sz w:val="21"/>
                <w:szCs w:val="21"/>
                <w:lang w:eastAsia="zh-CN"/>
              </w:rPr>
              <w:t>压力</w:t>
            </w:r>
            <w:r>
              <w:rPr>
                <w:rFonts w:hint="eastAsia" w:asciiTheme="minorEastAsia" w:hAnsiTheme="minorEastAsia" w:eastAsiaTheme="minorEastAsia" w:cstheme="minorEastAsia"/>
                <w:sz w:val="21"/>
                <w:szCs w:val="21"/>
              </w:rPr>
              <w:t>试验机、砼贯入阻力仪、搅拌机、振动台、电子天平、水泥养护箱、电热干燥箱、水泥（砼）养护箱、温度控制器、渗透仪等，提供检定合格证书</w:t>
            </w:r>
            <w:r>
              <w:rPr>
                <w:rFonts w:hint="eastAsia" w:asciiTheme="minorEastAsia" w:hAnsiTheme="minorEastAsia" w:eastAsiaTheme="minorEastAsia" w:cstheme="minorEastAsia"/>
                <w:sz w:val="21"/>
                <w:szCs w:val="21"/>
                <w:lang w:eastAsia="zh-CN"/>
              </w:rPr>
              <w:t>，查上述检测设备检定证书，均在有效期内</w:t>
            </w:r>
            <w:r>
              <w:rPr>
                <w:rFonts w:hint="eastAsia" w:asciiTheme="minorEastAsia" w:hAnsiTheme="minorEastAsia" w:eastAsiaTheme="minorEastAsia" w:cstheme="minorEastAsia"/>
                <w:sz w:val="21"/>
                <w:szCs w:val="21"/>
              </w:rPr>
              <w:t>。（见附件</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Theme="minorEastAsia" w:hAnsiTheme="minorEastAsia" w:eastAsiaTheme="minorEastAsia" w:cstheme="minorEastAsia"/>
                <w:sz w:val="21"/>
                <w:szCs w:val="21"/>
              </w:rPr>
              <w:t>粉尘的排放、固体废弃物排放、噪声排放、火灾的发生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w:t>
            </w:r>
            <w:r>
              <w:rPr>
                <w:rFonts w:hint="eastAsia" w:ascii="宋体"/>
                <w:color w:val="000000"/>
                <w:sz w:val="20"/>
                <w:szCs w:val="20"/>
                <w:lang w:eastAsia="zh-CN"/>
              </w:rPr>
              <w:t>火灾预案等；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Theme="minorEastAsia" w:hAnsiTheme="minorEastAsia" w:eastAsiaTheme="minorEastAsia" w:cstheme="minorEastAsia"/>
                <w:sz w:val="21"/>
                <w:szCs w:val="21"/>
              </w:rPr>
              <w:t>火灾、触电、机械伤害、</w:t>
            </w:r>
            <w:r>
              <w:rPr>
                <w:rFonts w:hint="eastAsia" w:asciiTheme="minorEastAsia" w:hAnsiTheme="minorEastAsia" w:eastAsiaTheme="minorEastAsia" w:cstheme="minorEastAsia"/>
                <w:sz w:val="21"/>
                <w:szCs w:val="21"/>
                <w:lang w:eastAsia="zh-CN"/>
              </w:rPr>
              <w:t>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eastAsia="zh-CN"/>
              </w:rPr>
            </w:pPr>
            <w:r>
              <w:rPr>
                <w:rFonts w:hint="eastAsia" w:ascii="宋体"/>
                <w:color w:val="000000"/>
                <w:sz w:val="20"/>
                <w:szCs w:val="20"/>
              </w:rPr>
              <w:t>针对不可接受风险建立了运行控制程序：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w:t>
            </w:r>
            <w:r>
              <w:rPr>
                <w:rFonts w:hint="eastAsia" w:ascii="宋体" w:hAnsi="宋体"/>
                <w:b/>
                <w:color w:val="000000"/>
                <w:szCs w:val="21"/>
                <w:lang w:eastAsia="zh-CN"/>
              </w:rPr>
              <w:t>远程</w:t>
            </w:r>
            <w:r>
              <w:rPr>
                <w:rFonts w:hint="eastAsia" w:ascii="宋体" w:hAnsi="宋体"/>
                <w:b/>
                <w:color w:val="000000"/>
                <w:szCs w:val="21"/>
              </w:rPr>
              <w:t>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远程</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pPr>
            <w:r>
              <w:rPr>
                <w:rFonts w:hint="eastAsia"/>
              </w:rPr>
              <w:t>▲质量管理体系宜重点关注（设计、关键生产</w:t>
            </w:r>
            <w:r>
              <w:t>/</w:t>
            </w:r>
            <w:r>
              <w:rPr>
                <w:rFonts w:hint="eastAsia"/>
              </w:rPr>
              <w:t>服务、检验、采购过程及生产</w:t>
            </w:r>
            <w:r>
              <w:t>/</w:t>
            </w:r>
            <w:r>
              <w:rPr>
                <w:rFonts w:hint="eastAsia"/>
              </w:rPr>
              <w:t>服务提供场所）：</w:t>
            </w:r>
          </w:p>
          <w:p>
            <w:pPr>
              <w:spacing w:line="360" w:lineRule="auto"/>
            </w:pPr>
            <w:r>
              <w:rPr>
                <w:rFonts w:hint="eastAsia"/>
              </w:rPr>
              <w:t>重点审核部门：</w:t>
            </w:r>
            <w:r>
              <w:rPr>
                <w:rFonts w:hint="eastAsia" w:asciiTheme="minorEastAsia" w:hAnsiTheme="minorEastAsia" w:eastAsiaTheme="minorEastAsia" w:cstheme="minorEastAsia"/>
                <w:sz w:val="21"/>
                <w:szCs w:val="21"/>
              </w:rPr>
              <w:t>办公室、</w:t>
            </w:r>
            <w:r>
              <w:rPr>
                <w:rFonts w:hint="eastAsia" w:asciiTheme="minorEastAsia" w:hAnsiTheme="minorEastAsia" w:eastAsiaTheme="minorEastAsia" w:cstheme="minorEastAsia"/>
                <w:sz w:val="21"/>
                <w:szCs w:val="21"/>
                <w:lang w:eastAsia="zh-CN"/>
              </w:rPr>
              <w:t>生技部</w:t>
            </w:r>
          </w:p>
          <w:p>
            <w:pPr>
              <w:spacing w:line="360" w:lineRule="auto"/>
              <w:rPr>
                <w:rFonts w:hint="eastAsia" w:eastAsia="宋体"/>
                <w:lang w:eastAsia="zh-CN"/>
              </w:rPr>
            </w:pPr>
            <w:r>
              <w:rPr>
                <w:rFonts w:hint="eastAsia"/>
              </w:rPr>
              <w:t>重点审核过程：</w:t>
            </w:r>
            <w:r>
              <w:rPr>
                <w:rFonts w:hint="eastAsia"/>
                <w:lang w:eastAsia="zh-CN"/>
              </w:rPr>
              <w:t>生产</w:t>
            </w:r>
          </w:p>
          <w:p>
            <w:pPr>
              <w:spacing w:line="360" w:lineRule="auto"/>
              <w:rPr>
                <w:rFonts w:hint="eastAsia" w:ascii="宋体" w:hAnsi="宋体"/>
                <w:b/>
                <w:color w:val="000000"/>
                <w:sz w:val="20"/>
                <w:szCs w:val="20"/>
              </w:rPr>
            </w:pPr>
            <w:r>
              <w:rPr>
                <w:rFonts w:hint="eastAsia"/>
              </w:rPr>
              <w:t>重点审核场所：</w:t>
            </w:r>
            <w:r>
              <w:rPr>
                <w:rFonts w:hint="eastAsia"/>
                <w:lang w:eastAsia="zh-CN"/>
              </w:rPr>
              <w:t>车间、仓库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w:t>
            </w:r>
            <w:r>
              <w:rPr>
                <w:rFonts w:hint="eastAsia" w:ascii="宋体" w:hAnsi="宋体"/>
                <w:b/>
                <w:color w:val="000000"/>
                <w:sz w:val="20"/>
                <w:szCs w:val="20"/>
                <w:lang w:eastAsia="zh-CN"/>
              </w:rPr>
              <w:t>远程</w:t>
            </w:r>
            <w:r>
              <w:rPr>
                <w:rFonts w:hint="eastAsia" w:ascii="宋体" w:hAnsi="宋体"/>
                <w:b/>
                <w:color w:val="000000"/>
                <w:sz w:val="20"/>
                <w:szCs w:val="20"/>
              </w:rPr>
              <w:t>，包括周边境况）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Theme="minorEastAsia" w:hAnsiTheme="minorEastAsia" w:eastAsiaTheme="minorEastAsia" w:cstheme="minorEastAsia"/>
                <w:sz w:val="21"/>
                <w:szCs w:val="21"/>
                <w:lang w:eastAsia="zh-CN"/>
              </w:rPr>
              <w:t>生技部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val="0"/>
                <w:bCs/>
                <w:color w:val="000000"/>
                <w:sz w:val="20"/>
                <w:szCs w:val="20"/>
                <w:lang w:eastAsia="zh-CN"/>
              </w:rPr>
              <w:t>车间、仓库、配电室</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Theme="minorEastAsia" w:hAnsiTheme="minorEastAsia" w:eastAsiaTheme="minorEastAsia" w:cstheme="minorEastAsia"/>
                <w:sz w:val="21"/>
                <w:szCs w:val="21"/>
                <w:lang w:eastAsia="zh-CN"/>
              </w:rPr>
              <w:t>生技部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val="0"/>
                <w:bCs/>
                <w:color w:val="000000"/>
                <w:sz w:val="20"/>
                <w:szCs w:val="20"/>
                <w:lang w:eastAsia="zh-CN"/>
              </w:rPr>
              <w:t>车间、仓库、配电室</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hAnsi="宋体" w:eastAsia="宋体"/>
                <w:b/>
                <w:color w:val="000000"/>
                <w:sz w:val="20"/>
                <w:szCs w:val="20"/>
                <w:lang w:eastAsia="zh-CN"/>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p>
          <w:p>
            <w:pPr>
              <w:spacing w:line="260" w:lineRule="exact"/>
              <w:rPr>
                <w:rFonts w:hint="default" w:ascii="宋体" w:eastAsia="宋体"/>
                <w:b/>
                <w:color w:val="000000"/>
                <w:sz w:val="20"/>
                <w:szCs w:val="20"/>
                <w:lang w:val="en-US" w:eastAsia="zh-CN"/>
              </w:rPr>
            </w:pPr>
            <w:r>
              <w:rPr>
                <w:rFonts w:ascii="宋体" w:hAnsi="宋体"/>
                <w:b/>
                <w:color w:val="000000"/>
                <w:sz w:val="20"/>
                <w:szCs w:val="20"/>
              </w:rPr>
              <w:t xml:space="preserve"> </w:t>
            </w:r>
            <w:r>
              <w:rPr>
                <w:rFonts w:hint="eastAsia" w:asciiTheme="minorEastAsia" w:hAnsiTheme="minorEastAsia" w:eastAsiaTheme="minorEastAsia" w:cstheme="minorEastAsia"/>
                <w:sz w:val="21"/>
                <w:szCs w:val="21"/>
                <w:lang w:eastAsia="zh-CN"/>
              </w:rPr>
              <w:t>是</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内审时间：2020年3月11日—12日，有计划、检查表、不符合报告、审核报告，符合要求。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Times New Roman" w:hAnsi="Times New Roman" w:eastAsia="宋体" w:cs="Times New Roman"/>
                <w:kern w:val="2"/>
                <w:sz w:val="21"/>
                <w:szCs w:val="24"/>
                <w:lang w:val="en-US" w:eastAsia="zh-CN" w:bidi="ar-SA"/>
              </w:rPr>
            </w:pPr>
            <w:r>
              <w:rPr>
                <w:rFonts w:hint="eastAsia"/>
              </w:rPr>
              <w:t>了解内审结论</w:t>
            </w:r>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rPr>
                <w:rFonts w:hint="eastAsia" w:ascii="宋体" w:hAnsi="宋体"/>
                <w:b/>
                <w:color w:val="000000"/>
                <w:sz w:val="20"/>
                <w:szCs w:val="20"/>
                <w:lang w:eastAsia="zh-CN"/>
              </w:rPr>
            </w:pPr>
            <w:r>
              <w:rPr>
                <w:rFonts w:hint="eastAsia" w:ascii="宋体" w:hAnsi="宋体"/>
                <w:b/>
                <w:color w:val="000000"/>
                <w:sz w:val="20"/>
                <w:szCs w:val="20"/>
              </w:rPr>
              <w:t>了解管理评审的策划</w:t>
            </w:r>
            <w:r>
              <w:rPr>
                <w:rFonts w:hint="eastAsia" w:ascii="宋体" w:hAnsi="宋体"/>
                <w:b/>
                <w:color w:val="000000"/>
                <w:sz w:val="20"/>
                <w:szCs w:val="20"/>
                <w:lang w:eastAsia="zh-CN"/>
              </w:rPr>
              <w:t>：</w:t>
            </w:r>
          </w:p>
          <w:p>
            <w:pPr>
              <w:rPr>
                <w:rFonts w:ascii="宋体"/>
                <w:b/>
                <w:color w:val="000000"/>
                <w:sz w:val="20"/>
                <w:szCs w:val="20"/>
              </w:rPr>
            </w:pPr>
            <w:r>
              <w:rPr>
                <w:rFonts w:ascii="宋体" w:hAnsi="宋体"/>
                <w:b/>
                <w:color w:val="000000"/>
                <w:sz w:val="20"/>
                <w:szCs w:val="20"/>
              </w:rPr>
              <w:t xml:space="preserve"> </w:t>
            </w:r>
            <w:r>
              <w:rPr>
                <w:rFonts w:hint="eastAsia" w:asciiTheme="minorEastAsia" w:hAnsiTheme="minorEastAsia" w:eastAsiaTheme="minorEastAsia" w:cstheme="minorEastAsia"/>
                <w:sz w:val="21"/>
                <w:szCs w:val="21"/>
                <w:lang w:eastAsia="zh-CN"/>
              </w:rPr>
              <w:t>是，</w:t>
            </w:r>
            <w:r>
              <w:rPr>
                <w:rFonts w:hint="eastAsia" w:asciiTheme="minorEastAsia" w:hAnsiTheme="minorEastAsia" w:eastAsiaTheme="minorEastAsia" w:cstheme="minorEastAsia"/>
                <w:sz w:val="21"/>
                <w:szCs w:val="21"/>
              </w:rPr>
              <w:t>管理评审的时间：2020.03.30   有计划，输入资料、评审报告，符合要求。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w:t>
            </w:r>
            <w:r>
              <w:rPr>
                <w:rFonts w:hint="eastAsia" w:ascii="宋体" w:hAnsi="宋体"/>
                <w:b/>
                <w:color w:val="000000"/>
                <w:sz w:val="20"/>
                <w:szCs w:val="20"/>
                <w:lang w:eastAsia="zh-CN"/>
              </w:rPr>
              <w:t>远程</w:t>
            </w:r>
            <w:r>
              <w:rPr>
                <w:rFonts w:hint="eastAsia" w:ascii="宋体" w:hAnsi="宋体"/>
                <w:b/>
                <w:color w:val="000000"/>
                <w:sz w:val="20"/>
                <w:szCs w:val="20"/>
              </w:rPr>
              <w:t>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1792605</wp:posOffset>
            </wp:positionH>
            <wp:positionV relativeFrom="paragraph">
              <wp:posOffset>361950</wp:posOffset>
            </wp:positionV>
            <wp:extent cx="767715" cy="335915"/>
            <wp:effectExtent l="0" t="0" r="13335" b="698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96000"/>
                    </a:blip>
                    <a:stretch>
                      <a:fillRect/>
                    </a:stretch>
                  </pic:blipFill>
                  <pic:spPr>
                    <a:xfrm>
                      <a:off x="0" y="0"/>
                      <a:ext cx="767715" cy="33591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bCs/>
          <w:color w:val="000000"/>
          <w:sz w:val="26"/>
          <w:szCs w:val="26"/>
        </w:rPr>
      </w:pPr>
      <w:r>
        <w:rPr>
          <w:rFonts w:ascii="宋体" w:hAnsi="宋体"/>
          <w:b/>
          <w:color w:val="000000"/>
        </w:rPr>
        <w:t xml:space="preserve"> </w:t>
      </w:r>
    </w:p>
    <w:p>
      <w:pPr>
        <w:spacing w:line="400" w:lineRule="exact"/>
        <w:ind w:firstLine="840" w:firstLineChars="400"/>
        <w:rPr>
          <w:rFonts w:ascii="宋体"/>
          <w:b/>
          <w:color w:val="000000"/>
        </w:rPr>
      </w:pPr>
      <w:r>
        <w:drawing>
          <wp:anchor distT="0" distB="0" distL="114300" distR="114300" simplePos="0" relativeHeight="251658240" behindDoc="0" locked="0" layoutInCell="1" allowOverlap="1">
            <wp:simplePos x="0" y="0"/>
            <wp:positionH relativeFrom="column">
              <wp:posOffset>1703070</wp:posOffset>
            </wp:positionH>
            <wp:positionV relativeFrom="paragraph">
              <wp:posOffset>71755</wp:posOffset>
            </wp:positionV>
            <wp:extent cx="655320" cy="424815"/>
            <wp:effectExtent l="0" t="0" r="11430" b="1333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655320" cy="42481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Theme="minorEastAsia" w:hAnsiTheme="minorEastAsia" w:eastAsiaTheme="minorEastAsia" w:cstheme="minorEastAsia"/>
          <w:sz w:val="21"/>
          <w:szCs w:val="21"/>
        </w:rPr>
        <w:t>2020年4月1</w:t>
      </w:r>
      <w:r>
        <w:rPr>
          <w:rFonts w:hint="eastAsia" w:asciiTheme="minorEastAsia" w:hAnsiTheme="minorEastAsia" w:eastAsiaTheme="minorEastAsia" w:cstheme="minorEastAsia"/>
          <w:sz w:val="21"/>
          <w:szCs w:val="21"/>
          <w:lang w:val="en-US" w:eastAsia="zh-CN"/>
        </w:rPr>
        <w:t>6</w:t>
      </w:r>
      <w:bookmarkStart w:id="25" w:name="_GoBack"/>
      <w:bookmarkEnd w:id="25"/>
      <w:r>
        <w:rPr>
          <w:rFonts w:hint="eastAsia" w:asciiTheme="minorEastAsia" w:hAnsiTheme="minorEastAsia" w:eastAsiaTheme="minorEastAsia" w:cstheme="minorEastAsia"/>
          <w:sz w:val="21"/>
          <w:szCs w:val="21"/>
        </w:rPr>
        <w:t>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w:t>
      </w:r>
      <w:r>
        <w:rPr>
          <w:rFonts w:hint="eastAsia" w:ascii="宋体" w:hAnsi="宋体"/>
          <w:b/>
          <w:color w:val="000000"/>
          <w:sz w:val="20"/>
          <w:szCs w:val="20"/>
          <w:lang w:eastAsia="zh-CN"/>
        </w:rPr>
        <w:t>远程</w:t>
      </w:r>
      <w:r>
        <w:rPr>
          <w:rFonts w:hint="eastAsia" w:ascii="宋体" w:hAnsi="宋体"/>
          <w:b/>
          <w:color w:val="000000"/>
          <w:sz w:val="20"/>
          <w:szCs w:val="20"/>
        </w:rPr>
        <w:t>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pStyle w:val="2"/>
      </w:pPr>
    </w:p>
    <w:p>
      <w:pPr>
        <w:widowControl/>
        <w:jc w:val="center"/>
        <w:rPr>
          <w:rFonts w:ascii="宋体"/>
          <w:b/>
          <w:color w:val="000000"/>
          <w:sz w:val="21"/>
          <w:szCs w:val="21"/>
        </w:rPr>
      </w:pPr>
      <w:r>
        <w:rPr>
          <w:rFonts w:hint="eastAsia" w:eastAsia="隶书"/>
          <w:color w:val="000000"/>
          <w:sz w:val="21"/>
          <w:szCs w:val="21"/>
        </w:rPr>
        <w:t>第一阶段</w:t>
      </w:r>
      <w:r>
        <w:rPr>
          <w:rFonts w:hint="eastAsia" w:eastAsia="隶书"/>
          <w:color w:val="000000"/>
          <w:sz w:val="21"/>
          <w:szCs w:val="21"/>
          <w:lang w:eastAsia="zh-CN"/>
        </w:rPr>
        <w:t>远程</w:t>
      </w:r>
      <w:r>
        <w:rPr>
          <w:rFonts w:hint="eastAsia" w:eastAsia="隶书"/>
          <w:color w:val="000000"/>
          <w:sz w:val="21"/>
          <w:szCs w:val="21"/>
        </w:rPr>
        <w:t>审核问题</w:t>
      </w:r>
      <w:r>
        <w:rPr>
          <w:rFonts w:hint="eastAsia" w:eastAsia="隶书"/>
          <w:color w:val="000000"/>
          <w:sz w:val="21"/>
          <w:szCs w:val="21"/>
          <w:lang w:eastAsia="zh-CN"/>
        </w:rPr>
        <w:t>：无</w:t>
      </w: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106DBF"/>
    <w:rsid w:val="00B46D2F"/>
    <w:rsid w:val="012915BF"/>
    <w:rsid w:val="01556114"/>
    <w:rsid w:val="039C4E29"/>
    <w:rsid w:val="07BB082C"/>
    <w:rsid w:val="091552BF"/>
    <w:rsid w:val="0B101AC5"/>
    <w:rsid w:val="0C170D76"/>
    <w:rsid w:val="0D3C0903"/>
    <w:rsid w:val="0E60009E"/>
    <w:rsid w:val="110E2514"/>
    <w:rsid w:val="11985C7E"/>
    <w:rsid w:val="12C936A9"/>
    <w:rsid w:val="13D46470"/>
    <w:rsid w:val="148629E5"/>
    <w:rsid w:val="17454A1B"/>
    <w:rsid w:val="19A146D7"/>
    <w:rsid w:val="1D851873"/>
    <w:rsid w:val="1EB36DC3"/>
    <w:rsid w:val="22CB7F3D"/>
    <w:rsid w:val="26720139"/>
    <w:rsid w:val="26DD050E"/>
    <w:rsid w:val="29A66527"/>
    <w:rsid w:val="2BC61755"/>
    <w:rsid w:val="32101267"/>
    <w:rsid w:val="333E24FC"/>
    <w:rsid w:val="36D67A68"/>
    <w:rsid w:val="375A0866"/>
    <w:rsid w:val="3BC93316"/>
    <w:rsid w:val="3FC35872"/>
    <w:rsid w:val="415B0D56"/>
    <w:rsid w:val="4300632F"/>
    <w:rsid w:val="45036477"/>
    <w:rsid w:val="52484323"/>
    <w:rsid w:val="52800EDE"/>
    <w:rsid w:val="528F525E"/>
    <w:rsid w:val="55352074"/>
    <w:rsid w:val="560F2BCA"/>
    <w:rsid w:val="5D0E246C"/>
    <w:rsid w:val="5D4D4826"/>
    <w:rsid w:val="5D713C8D"/>
    <w:rsid w:val="5ED757EC"/>
    <w:rsid w:val="62CB4BEC"/>
    <w:rsid w:val="640543F9"/>
    <w:rsid w:val="68E91B49"/>
    <w:rsid w:val="69031FAB"/>
    <w:rsid w:val="6CDE1710"/>
    <w:rsid w:val="6E2E511B"/>
    <w:rsid w:val="6FC82E81"/>
    <w:rsid w:val="702A76B7"/>
    <w:rsid w:val="70A40162"/>
    <w:rsid w:val="712A37B1"/>
    <w:rsid w:val="71943F55"/>
    <w:rsid w:val="71F70DE2"/>
    <w:rsid w:val="745574E5"/>
    <w:rsid w:val="7A3B3C01"/>
    <w:rsid w:val="7AAE429E"/>
    <w:rsid w:val="7E527F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Joyce</cp:lastModifiedBy>
  <dcterms:modified xsi:type="dcterms:W3CDTF">2020-04-22T09:53:20Z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