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南宁珀瑞轩成材料科技有限公司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09:00至2026年03月09日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4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