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20153-2024-F</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建德市方军农产品配送有限公司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任泽华</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913301823282578547</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未认可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ISO 22000:2018</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■第2次监审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建德市方军农产品配送有限公司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浙江省杭州市建德市航头镇吴潭工业区杭州建航新能源开发有限公司2号厂房底层、二楼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浙江省杭州市建德市航头镇吴潭工业区杭州建航新能源开发有限公司2号厂房底层、二楼</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F:位于浙江省杭州市建德市航头镇吴潭工业区杭州建航新能源开发有限公司2号厂房底层、二楼建德市方军农产品配送有限公司的预包装食品（含冷藏冷冻食品）、散装食品（含冷藏冷冻食品）销售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建德市方军农产品配送有限公司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浙江省杭州市建德市航头镇吴潭工业区杭州建航新能源开发有限公司2号厂房底层、二楼</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浙江省杭州市建德市航头镇吴潭工业区杭州建航新能源开发有限公司2号厂房底层、二楼</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F:位于浙江省杭州市建德市航头镇吴潭工业区杭州建航新能源开发有限公司2号厂房底层、二楼建德市方军农产品配送有限公司的预包装食品（含冷藏冷冻食品）、散装食品（含冷藏冷冻食品）销售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1349"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