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遂宁市思想者印刷有限公司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包装装潢印刷所涉及的能源管理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