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青岛中科交通装备有限公司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山东省青岛市高新区新业路50号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山东省青岛市高新区新业路50号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吕梅青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13176883293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zkjtzb@163.com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08:30至2026年03月14日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Q:模型（展示模型、试验模型）及铝合金制品（工装）的加工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17.12.05,23.07.02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17.12.05,23.07.02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7951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1963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