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30697-2023-EnMS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遂宁市阳茗科技有限公司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2023年12月17日 上午至2023年12月17日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四川省遂宁市经济技术开发区机场南路100号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四川省遂宁市船山区龙凤镇清河村三社加油站旁</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