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重庆市利源鑫标准件有限公司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20125-2024-Q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634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