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10148-2025-EO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四川御鼎华建筑安装工程有限公司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91510105MA62LAEB02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E:未认可,S:未认可,EC:未认可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ISO45001：2018、GB/T19001-2016/ISO9001:2015和GB/T50430-2017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四川御鼎华建筑安装工程有限公司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成都市青羊区腾飞大道189号F2栋5层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四川省成都市成华区跳蹬河南路奥园国际中心31楼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达川区翠云大道主管线新建工程(一标段)燃气工程 四川省达州市达川区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E:资质范围内的石油化工工程、市政公用工程的施工所涉及场所的相关环境管理活动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S:资质范围内的石油化工工程、市政公用工程的施工所涉及场所的相关职业健康安全管理活动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Q:资质范围内的石油化工工程、市政公用工程的施工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四川御鼎华建筑安装工程有限公司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成都市青羊区腾飞大道189号F2栋5层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四川省成都市成华区跳蹬河南路奥园国际中心31楼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达川区翠云大道主管线新建工程(一标段)燃气工程 四川省达州市达川区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E:资质范围内的石油化工工程、市政公用工程的施工所涉及场所的相关环境管理活动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S:资质范围内的石油化工工程、市政公用工程的施工所涉及场所的相关职业健康安全管理活动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Q:资质范围内的石油化工工程、市政公用工程的施工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19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