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四川鸿力机械设备有限公司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2023年12月01日 上午至2023年12月01日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余自鹏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