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20090-2024-Q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208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陕西锦艺电子科技有限公司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801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2024-N1QMS-3222792</w:t>
            </w:r>
          </w:p>
        </w:tc>
        <w:tc>
          <w:tcPr>
            <w:tcW w:w="3145" w:type="dxa"/>
            <w:vAlign w:val="center"/>
          </w:tcPr>
          <w:p w:rsidR="00142F5C" w:rsidP="00772D33">
            <w:pPr>
              <w:spacing w:line="360" w:lineRule="exact"/>
              <w:jc w:val="center"/>
              <w:rPr>
                <w:szCs w:val="21"/>
              </w:rPr>
            </w:pPr>
            <w:r>
              <w:t>17.10.02,19.01.01,19.01.02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2026年03月04日上午至2026年03月04日下午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Q:机械零部件加工;锁紧装置及其附件、电源模块和线缆组件的设计、生产制造、装配调试及技术服务。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西安市雁塔区电子西街3号西京三号第5幢十四层51409号</w:t>
      </w:r>
    </w:p>
    <w:p w:rsidR="001F0A49">
      <w:pPr>
        <w:spacing w:line="360" w:lineRule="auto"/>
        <w:ind w:firstLine="420" w:firstLineChars="200"/>
      </w:pPr>
      <w:r>
        <w:rPr>
          <w:rFonts w:hint="eastAsia"/>
        </w:rPr>
        <w:t>办公地址：</w:t>
      </w:r>
      <w:r>
        <w:rPr>
          <w:rFonts w:hint="eastAsia"/>
        </w:rPr>
        <w:t>西安市长安区长安科技园创汇路25号</w:t>
      </w:r>
    </w:p>
    <w:p w:rsidR="001F0A49">
      <w:pPr>
        <w:spacing w:line="360" w:lineRule="auto"/>
        <w:ind w:firstLine="420" w:firstLineChars="200"/>
      </w:pPr>
      <w:r>
        <w:rPr>
          <w:rFonts w:hint="eastAsia"/>
        </w:rPr>
        <w:t>经营地址：</w:t>
      </w:r>
      <w:bookmarkStart w:id="12" w:name="生产地址"/>
      <w:bookmarkEnd w:id="12"/>
      <w:r>
        <w:rPr>
          <w:rFonts w:hint="eastAsia"/>
        </w:rPr>
        <w:t>西安市长安区长安科技园创汇路25号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陕西锦艺电子科技有限公司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3673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