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华鼎国联四川动力电池有限公司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20085-2024-EnMS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颜晔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2023-N1EnMS-4096265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2026年01月23日 09:00至2026年01月26日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3999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