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通海鑫建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6日 上午至2023年12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