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陕西国华现代测控技术有限公司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20082-2024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131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