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0031-2018-2020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24"/>
        <w:gridCol w:w="577"/>
        <w:gridCol w:w="1276"/>
        <w:gridCol w:w="992"/>
        <w:gridCol w:w="992"/>
        <w:gridCol w:w="851"/>
        <w:gridCol w:w="8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4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复合肥料水分含量测定中的称重过程和加热过程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被测参数要求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重量：</w:t>
            </w:r>
            <w:r>
              <w:rPr>
                <w:rFonts w:hint="eastAsia" w:ascii="宋体" w:hAnsi="宋体"/>
                <w:szCs w:val="21"/>
              </w:rPr>
              <w:t>（2-5）</w:t>
            </w:r>
            <w:r>
              <w:rPr>
                <w:rFonts w:ascii="宋体" w:hAnsi="宋体"/>
                <w:szCs w:val="21"/>
              </w:rPr>
              <w:t>g,</w:t>
            </w:r>
            <w:r>
              <w:rPr>
                <w:rFonts w:hint="eastAsia" w:ascii="宋体" w:hAnsi="宋体"/>
                <w:szCs w:val="21"/>
              </w:rPr>
              <w:t>称</w:t>
            </w:r>
            <w:r>
              <w:rPr>
                <w:rFonts w:hint="eastAsia" w:ascii="宋体" w:hAnsi="宋体"/>
                <w:szCs w:val="21"/>
                <w:lang w:eastAsia="zh-CN"/>
              </w:rPr>
              <w:t>重精</w:t>
            </w:r>
            <w:r>
              <w:rPr>
                <w:rFonts w:hint="eastAsia"/>
                <w:szCs w:val="21"/>
              </w:rPr>
              <w:t>确</w:t>
            </w:r>
            <w:r>
              <w:rPr>
                <w:rFonts w:hint="eastAsia" w:ascii="宋体" w:hAnsi="宋体"/>
                <w:szCs w:val="21"/>
              </w:rPr>
              <w:t>至0</w:t>
            </w:r>
            <w:r>
              <w:rPr>
                <w:rFonts w:ascii="宋体" w:hAnsi="宋体"/>
                <w:szCs w:val="21"/>
              </w:rPr>
              <w:t>.2mg</w:t>
            </w:r>
          </w:p>
          <w:p>
            <w:pPr>
              <w:jc w:val="left"/>
            </w:pPr>
            <w:r>
              <w:rPr>
                <w:rFonts w:hint="eastAsia"/>
                <w:szCs w:val="21"/>
                <w:lang w:eastAsia="zh-CN"/>
              </w:rPr>
              <w:t>温度：</w:t>
            </w:r>
            <w:r>
              <w:rPr>
                <w:rFonts w:hint="eastAsia"/>
                <w:szCs w:val="21"/>
              </w:rPr>
              <w:t>（180±5）℃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897" w:type="dxa"/>
            <w:gridSpan w:val="9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1．</w:t>
            </w:r>
            <w:r>
              <w:rPr>
                <w:szCs w:val="21"/>
              </w:rPr>
              <w:t>GB15063—</w:t>
            </w:r>
            <w:r>
              <w:rPr>
                <w:rFonts w:hint="eastAsia"/>
                <w:szCs w:val="21"/>
              </w:rPr>
              <w:t>2009的复合肥料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水分含量</w:t>
            </w:r>
            <w:r>
              <w:rPr>
                <w:rFonts w:hint="eastAsia"/>
                <w:szCs w:val="21"/>
              </w:rPr>
              <w:t>的测定方法要求，即称取产品试样</w:t>
            </w:r>
            <w:r>
              <w:rPr>
                <w:szCs w:val="21"/>
              </w:rPr>
              <w:t>(2-5)</w:t>
            </w:r>
            <w:r>
              <w:rPr>
                <w:rFonts w:hint="eastAsia"/>
                <w:szCs w:val="21"/>
              </w:rPr>
              <w:t>g，称</w:t>
            </w:r>
            <w:r>
              <w:rPr>
                <w:rFonts w:hint="eastAsia"/>
                <w:szCs w:val="21"/>
                <w:lang w:eastAsia="zh-CN"/>
              </w:rPr>
              <w:t>重</w:t>
            </w:r>
            <w:r>
              <w:rPr>
                <w:rFonts w:hint="eastAsia"/>
                <w:szCs w:val="21"/>
              </w:rPr>
              <w:t>准精确至0.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mg，标准规定不需要导出计量要求。</w:t>
            </w:r>
          </w:p>
          <w:p>
            <w:pPr>
              <w:spacing w:line="320" w:lineRule="exact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szCs w:val="21"/>
              </w:rPr>
              <w:t xml:space="preserve"> 2.</w:t>
            </w:r>
            <w:r>
              <w:rPr>
                <w:rFonts w:hint="eastAsia"/>
                <w:szCs w:val="21"/>
              </w:rPr>
              <w:t>加热温度为（</w:t>
            </w:r>
            <w:r>
              <w:rPr>
                <w:rFonts w:hint="eastAsia"/>
                <w:lang w:val="en-US" w:eastAsia="zh-CN"/>
              </w:rPr>
              <w:t>180±5）℃，T=±5℃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测量过程最大允许误差：△允=T×（1/3-1/10）=</w:t>
            </w:r>
            <w:r>
              <w:rPr>
                <w:rFonts w:hint="eastAsia"/>
                <w:szCs w:val="21"/>
              </w:rPr>
              <w:t>±5</w:t>
            </w:r>
            <w:r>
              <w:rPr>
                <w:rFonts w:hint="eastAsia"/>
              </w:rPr>
              <w:t>×1/3=</w:t>
            </w: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1.67</w:t>
            </w:r>
            <w:r>
              <w:rPr>
                <w:rFonts w:hint="eastAsia"/>
                <w:szCs w:val="21"/>
              </w:rPr>
              <w:t>℃</w:t>
            </w:r>
            <w:r>
              <w:rPr>
                <w:rFonts w:hint="eastAsia"/>
              </w:rPr>
              <w:t>,（取1/3）。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测量不确定度</w:t>
            </w:r>
            <w:r>
              <w:rPr>
                <w:rFonts w:ascii="宋体" w:hAnsi="宋体" w:eastAsia="宋体"/>
                <w:i/>
                <w:szCs w:val="21"/>
              </w:rPr>
              <w:t>U</w:t>
            </w:r>
            <w:r>
              <w:rPr>
                <w:rFonts w:ascii="宋体" w:hAnsi="宋体" w:eastAsia="宋体"/>
                <w:szCs w:val="21"/>
              </w:rPr>
              <w:t>=T/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cp</w:t>
            </w:r>
            <w:r>
              <w:rPr>
                <w:rFonts w:ascii="宋体" w:hAnsi="宋体" w:eastAsia="宋体"/>
                <w:szCs w:val="21"/>
              </w:rPr>
              <w:t>=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/>
                <w:szCs w:val="21"/>
              </w:rPr>
              <w:t>0/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1.1</w:t>
            </w:r>
            <w:r>
              <w:rPr>
                <w:rFonts w:ascii="宋体" w:hAnsi="宋体" w:eastAsia="宋体"/>
                <w:szCs w:val="21"/>
              </w:rPr>
              <w:t>=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1.52</w:t>
            </w:r>
            <w:r>
              <w:rPr>
                <w:rFonts w:hint="eastAsia" w:ascii="宋体" w:hAnsi="宋体" w:eastAsia="宋体"/>
                <w:szCs w:val="21"/>
              </w:rPr>
              <w:t>℃</w:t>
            </w:r>
            <w:r>
              <w:rPr>
                <w:rFonts w:ascii="宋体" w:hAnsi="宋体" w:eastAsia="宋体"/>
                <w:szCs w:val="21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cp</w:t>
            </w:r>
            <w:r>
              <w:rPr>
                <w:rFonts w:hint="eastAsia" w:ascii="宋体" w:hAnsi="宋体" w:eastAsia="宋体"/>
                <w:szCs w:val="21"/>
              </w:rPr>
              <w:t>取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1.1</w:t>
            </w:r>
            <w:r>
              <w:rPr>
                <w:rFonts w:ascii="宋体" w:hAnsi="宋体" w:eastAsia="宋体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17" w:type="dxa"/>
            <w:vMerge w:val="restart"/>
            <w:vAlign w:val="center"/>
          </w:tcPr>
          <w:p>
            <w:r>
              <w:rPr>
                <w:rFonts w:hint="eastAsia"/>
              </w:rPr>
              <w:t>计量</w:t>
            </w:r>
          </w:p>
          <w:p>
            <w:r>
              <w:rPr>
                <w:rFonts w:hint="eastAsia"/>
              </w:rPr>
              <w:t>校准</w:t>
            </w:r>
          </w:p>
          <w:p>
            <w:r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  <w:lang w:val="en-US" w:eastAsia="zh-CN"/>
              </w:rPr>
              <w:t>/校准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  <w:lang w:val="en-US" w:eastAsia="zh-CN"/>
              </w:rPr>
              <w:t>/校准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Merge w:val="continue"/>
          </w:tcPr>
          <w:p/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电子天平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  <w:lang w:val="en-US" w:eastAsia="zh-CN"/>
              </w:rPr>
              <w:t>R</w:t>
            </w:r>
            <w:r>
              <w:rPr>
                <w:rFonts w:hint="eastAsia"/>
              </w:rPr>
              <w:t>224CN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分度值</w:t>
            </w:r>
            <w:r>
              <w:rPr>
                <w:rFonts w:hint="eastAsia"/>
                <w:szCs w:val="21"/>
              </w:rPr>
              <w:t>为±0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1mg.</w:t>
            </w:r>
            <w:r>
              <w:rPr>
                <w:rFonts w:hint="eastAsia"/>
              </w:rPr>
              <w:t>最大允差为±1mg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T2004006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.04.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  <w:vMerge w:val="continue"/>
          </w:tcPr>
          <w:p/>
        </w:tc>
        <w:tc>
          <w:tcPr>
            <w:tcW w:w="1701" w:type="dxa"/>
            <w:gridSpan w:val="2"/>
            <w:vAlign w:val="center"/>
          </w:tcPr>
          <w:p>
            <w:r>
              <w:rPr>
                <w:rFonts w:hint="eastAsia"/>
              </w:rPr>
              <w:t>电热恒温干燥箱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ZK-82A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±1℃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D2004006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.04.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97" w:type="dxa"/>
            <w:gridSpan w:val="9"/>
          </w:tcPr>
          <w:p>
            <w:pPr>
              <w:spacing w:line="240" w:lineRule="auto"/>
            </w:pPr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 w:ascii="宋体" w:hAnsi="宋体"/>
                <w:szCs w:val="21"/>
              </w:rPr>
              <w:t>试样的称重测量过程：</w:t>
            </w:r>
          </w:p>
          <w:p>
            <w:pPr>
              <w:spacing w:line="240" w:lineRule="auto"/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/>
                <w:color w:val="000000"/>
                <w:lang w:eastAsia="zh-CN"/>
              </w:rPr>
              <w:t>测量过程</w:t>
            </w:r>
            <w:r>
              <w:rPr>
                <w:rFonts w:hint="eastAsia"/>
                <w:color w:val="000000"/>
              </w:rPr>
              <w:t>计量要求：</w:t>
            </w:r>
            <w:r>
              <w:rPr>
                <w:rFonts w:hint="eastAsia"/>
                <w:szCs w:val="21"/>
              </w:rPr>
              <w:t>称取产品试样</w:t>
            </w:r>
            <w:r>
              <w:rPr>
                <w:szCs w:val="21"/>
              </w:rPr>
              <w:t>(2-5)</w:t>
            </w:r>
            <w:r>
              <w:rPr>
                <w:rFonts w:hint="eastAsia"/>
                <w:szCs w:val="21"/>
              </w:rPr>
              <w:t>g，</w:t>
            </w:r>
            <w:r>
              <w:rPr>
                <w:rFonts w:hint="eastAsia"/>
                <w:szCs w:val="21"/>
                <w:lang w:eastAsia="zh-CN"/>
              </w:rPr>
              <w:t>天平称</w:t>
            </w:r>
            <w:r>
              <w:rPr>
                <w:rFonts w:hint="eastAsia"/>
                <w:szCs w:val="21"/>
              </w:rPr>
              <w:t>准精确至0.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mg，</w:t>
            </w:r>
          </w:p>
          <w:p>
            <w:pPr>
              <w:spacing w:line="240" w:lineRule="auto"/>
              <w:ind w:firstLine="420" w:firstLineChars="200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测量设备</w:t>
            </w:r>
            <w:r>
              <w:rPr>
                <w:rFonts w:hint="eastAsia"/>
                <w:color w:val="000000"/>
              </w:rPr>
              <w:t>计量特性：电子天平的测量范围是0－220g，</w:t>
            </w:r>
            <w:r>
              <w:rPr>
                <w:rFonts w:hint="eastAsia"/>
                <w:szCs w:val="21"/>
                <w:lang w:eastAsia="zh-CN"/>
              </w:rPr>
              <w:t>称</w:t>
            </w:r>
            <w:r>
              <w:rPr>
                <w:rFonts w:hint="eastAsia"/>
                <w:szCs w:val="21"/>
              </w:rPr>
              <w:t>准精确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分度值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为0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1mg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ind w:firstLine="420" w:firstLineChars="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</w:t>
            </w:r>
            <w:r>
              <w:rPr>
                <w:rFonts w:hint="eastAsia"/>
                <w:color w:val="auto"/>
                <w:lang w:val="en-US" w:eastAsia="zh-CN"/>
              </w:rPr>
              <w:t>2020年4月13日，经</w:t>
            </w:r>
            <w:r>
              <w:rPr>
                <w:rFonts w:hint="eastAsia"/>
                <w:color w:val="000000"/>
                <w:lang w:val="en-US" w:eastAsia="zh-CN"/>
              </w:rPr>
              <w:t>法定技术机构检定合格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Cs w:val="21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 w:ascii="宋体" w:hAnsi="宋体"/>
                <w:szCs w:val="21"/>
              </w:rPr>
              <w:t>试样烘干</w:t>
            </w:r>
            <w:r>
              <w:rPr>
                <w:rFonts w:hint="eastAsia"/>
                <w:szCs w:val="21"/>
              </w:rPr>
              <w:t>温度加热测量过程：</w:t>
            </w:r>
          </w:p>
          <w:p>
            <w:pPr>
              <w:spacing w:line="240" w:lineRule="auto"/>
              <w:ind w:firstLine="525" w:firstLineChars="250"/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测量过程</w:t>
            </w:r>
            <w:r>
              <w:rPr>
                <w:rFonts w:hint="eastAsia"/>
                <w:color w:val="000000"/>
              </w:rPr>
              <w:t>计量要求：加热</w:t>
            </w:r>
            <w:r>
              <w:rPr>
                <w:rFonts w:hint="eastAsia"/>
                <w:szCs w:val="21"/>
              </w:rPr>
              <w:t>温度为（180±5）℃，</w:t>
            </w:r>
            <w:r>
              <w:rPr>
                <w:rFonts w:hint="eastAsia"/>
              </w:rPr>
              <w:t>测量过程最大允许误差：△允=</w:t>
            </w: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1.67</w:t>
            </w:r>
            <w:r>
              <w:rPr>
                <w:rFonts w:hint="eastAsia"/>
                <w:szCs w:val="21"/>
              </w:rPr>
              <w:t>℃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i/>
                <w:szCs w:val="21"/>
              </w:rPr>
              <w:t>U</w:t>
            </w:r>
            <w:r>
              <w:rPr>
                <w:rFonts w:ascii="宋体" w:hAnsi="宋体" w:eastAsia="宋体"/>
                <w:szCs w:val="21"/>
              </w:rPr>
              <w:t>=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1.52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line="240" w:lineRule="auto"/>
              <w:ind w:firstLine="525" w:firstLineChars="250"/>
              <w:jc w:val="both"/>
              <w:rPr>
                <w:szCs w:val="21"/>
              </w:rPr>
            </w:pPr>
            <w:r>
              <w:rPr>
                <w:rFonts w:hint="eastAsia"/>
                <w:color w:val="000000"/>
                <w:lang w:eastAsia="zh-CN"/>
              </w:rPr>
              <w:t>测量设备</w:t>
            </w:r>
            <w:r>
              <w:rPr>
                <w:rFonts w:hint="eastAsia"/>
                <w:color w:val="000000"/>
              </w:rPr>
              <w:t>计量特性：</w:t>
            </w:r>
            <w:r>
              <w:rPr>
                <w:rFonts w:hint="eastAsia"/>
              </w:rPr>
              <w:t>电热恒温干燥箱</w:t>
            </w:r>
            <w:r>
              <w:rPr>
                <w:rFonts w:hint="eastAsia"/>
                <w:szCs w:val="21"/>
              </w:rPr>
              <w:t>的温度范围为（常温－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00）℃，示值误差为±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℃</w:t>
            </w:r>
          </w:p>
          <w:p>
            <w:pPr>
              <w:spacing w:line="240" w:lineRule="auto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</w:rPr>
              <w:t>测量设</w:t>
            </w:r>
            <w:r>
              <w:rPr>
                <w:rFonts w:hint="eastAsia"/>
                <w:color w:val="auto"/>
              </w:rPr>
              <w:t>备</w:t>
            </w:r>
            <w:r>
              <w:rPr>
                <w:rFonts w:hint="eastAsia"/>
                <w:color w:val="auto"/>
                <w:lang w:val="en-US" w:eastAsia="zh-CN"/>
              </w:rPr>
              <w:t>2020年4月13日，</w:t>
            </w:r>
            <w:r>
              <w:rPr>
                <w:rFonts w:hint="eastAsia"/>
                <w:color w:val="000000"/>
                <w:lang w:val="en-US" w:eastAsia="zh-CN"/>
              </w:rPr>
              <w:t>经法定技术机构校准，</w:t>
            </w:r>
            <w:r>
              <w:rPr>
                <w:rFonts w:ascii="宋体" w:hAnsi="宋体" w:eastAsia="宋体"/>
                <w:i/>
                <w:szCs w:val="21"/>
              </w:rPr>
              <w:t>U</w:t>
            </w:r>
            <w:r>
              <w:rPr>
                <w:rFonts w:ascii="宋体" w:hAnsi="宋体" w:eastAsia="宋体"/>
                <w:szCs w:val="21"/>
              </w:rPr>
              <w:t>=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1.0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lang w:val="en-US" w:eastAsia="zh-CN"/>
              </w:rPr>
              <w:t>k</w:t>
            </w:r>
            <w:r>
              <w:rPr>
                <w:rFonts w:hint="eastAsia"/>
                <w:lang w:val="en-US" w:eastAsia="zh-CN"/>
              </w:rPr>
              <w:t>=2。</w:t>
            </w:r>
            <w:bookmarkStart w:id="1" w:name="_GoBack"/>
            <w:bookmarkEnd w:id="1"/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测量设备的计量特性满足测量过程的计量要求。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04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spacing w:line="400" w:lineRule="exact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审核人员签字：</w:t>
            </w:r>
          </w:p>
          <w:p/>
          <w:p>
            <w:r>
              <w:rPr>
                <w:rFonts w:hint="eastAsia"/>
                <w:szCs w:val="21"/>
              </w:rPr>
              <w:t>受审核方代表签字：                                审核日期：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04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AC2"/>
    <w:multiLevelType w:val="multilevel"/>
    <w:tmpl w:val="18E54A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33376D"/>
    <w:rsid w:val="43934F1E"/>
    <w:rsid w:val="5D841BDF"/>
    <w:rsid w:val="600F2FD7"/>
    <w:rsid w:val="66673D47"/>
    <w:rsid w:val="6D17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2020-04-18T01:44:41Z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