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四川亘久机械有限公司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2023年12月03日 上午至2023年12月04日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刘恋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