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四川易莱腾电子科技有限公司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20691-2023-EnMS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2023年11月29日 上午至2023年11月30日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2023-11-27 13:00:00上午至2023-11-27 17:00:00上午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四川易莱腾电子科技有限公司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