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四川易莱腾电子科技有限公司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2023年11月29日 上午至2023年11月30日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何小兰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