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湖北佰逸昌医疗科技有限公司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08:00至2026年02月05日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10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