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江西航奥智能家具有限公司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2023年11月25日 上午至2023年11月26日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江西航奥智能家具有限公司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