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成都齐碳科技有限公司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20704-2023-EO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2023年11月23日 上午至2023年11月23日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2023-11-22 8:30:00上午至2023-11-22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成都齐碳科技有限公司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