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20704-2023-EO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成都齐碳科技有限公司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2023年11月23日 上午至2023年11月23日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中国（四川）自由贸易试验区成都高新区天府五街200号7栋A区2楼</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成都市武侯区人民南路四段3号成都来福士广场办公楼T1-3101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