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20026-2024-EI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胡一非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91331082MA2DXAH242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R01:未认可,EI:未认可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要求及使用指南》、GB/T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R01:物业管理，城市生活垃圾清扫、收集、运输，河道保洁及相关社会责任管理活动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EI:物业管理，城市生活垃圾清扫、收集、运输，河道保洁所涉及的相关诚信管理活动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R01:物业管理，城市生活垃圾清扫、收集、运输，河道保洁及相关社会责任管理活动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EI:物业管理，城市生活垃圾清扫、收集、运输，河道保洁所涉及的相关诚信管理活动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764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