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20176-2026-QES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内蒙古华鸿项目管理有限公司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91150404756697223T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内蒙古华鸿项目管理有限公司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内蒙古自治区赤峰市松山区建设街东段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内蒙古自治区赤峰市松山区松城路23号3层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赤峰市中环五三连接线工程监理 赤峰市穆家营子镇五三村；赤峰市松山区第二十八小学建设项目监理 赤峰市松山区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Q:房屋建筑工程监理甲级、市政公用工程监理甲级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E:房屋建筑工程监理甲级、市政公用工程监理甲级所涉及场所的相关环境管理活动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S:房屋建筑工程监理甲级、市政公用工程监理甲级所涉及场所的相关职业健康安全管理活动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内蒙古华鸿项目管理有限公司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内蒙古自治区赤峰市松山区建设街东段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内蒙古自治区赤峰市松山区松城路23号3层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赤峰市中环五三连接线工程监理 赤峰市穆家营子镇五三村；赤峰市松山区第二十八小学建设项目监理 赤峰市松山区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Q:房屋建筑工程监理甲级、市政公用工程监理甲级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E:房屋建筑工程监理甲级、市政公用工程监理甲级所涉及场所的相关环境管理活动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S:房屋建筑工程监理甲级、市政公用工程监理甲级所涉及场所的相关职业健康安全管理活动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3863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