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山西美陶陶瓷有限公司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21841-2025-QEO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山西省晋城市阳城县凤城镇北安阳村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山西省晋城市阳城县凤城镇北安阳村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延兵朝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13620643287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834592097@qq.com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14:00至2025年12月18日 18:00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E:建筑陶瓷制品加工制造所涉及场所的相关环境管理活动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Q:建筑陶瓷制品加工制造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O:建筑陶瓷制品加工制造所涉及场所的相关职业健康安全管理活动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E:15.03.01,Q:15.03.01,O:15.03.01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15.03.01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15931236461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2025-N1QMS-1422107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13455685069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2025-N1EMS-1422107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13455685069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2025-N1OHSMS-1422107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13455685069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5654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范玲玲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1014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