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三河市山青新型建材有限公司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21245-2025-QEO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三河市李旗庄镇东兴庄村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三河市李旗庄镇东兴庄村</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任标</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13323067270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476455397@qq.com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2025年08月30日 08:30至2025年08月31日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Q:预制混凝土构件的委托加工和销售</w:t>
            </w:r>
          </w:p>
          <w:p>
            <w:pPr>
              <w:tabs>
                <w:tab w:val="left" w:pos="0"/>
              </w:tabs>
              <w:jc w:val="left"/>
              <w:rPr>
                <w:rFonts w:hint="eastAsia"/>
                <w:sz w:val="21"/>
                <w:szCs w:val="21"/>
              </w:rPr>
            </w:pPr>
            <w:r>
              <w:rPr>
                <w:rFonts w:hint="eastAsia"/>
                <w:sz w:val="21"/>
                <w:szCs w:val="21"/>
              </w:rPr>
              <w:t>E:预制混凝土构件的委托加工和销售所涉及场所的相关环境管理活动</w:t>
            </w:r>
          </w:p>
          <w:p>
            <w:pPr>
              <w:tabs>
                <w:tab w:val="left" w:pos="0"/>
              </w:tabs>
              <w:jc w:val="left"/>
              <w:rPr>
                <w:rFonts w:hint="eastAsia"/>
                <w:sz w:val="21"/>
                <w:szCs w:val="21"/>
              </w:rPr>
            </w:pPr>
            <w:r>
              <w:rPr>
                <w:rFonts w:hint="eastAsia"/>
                <w:sz w:val="21"/>
                <w:szCs w:val="21"/>
              </w:rPr>
              <w:t>O:预制混凝土构件的委托加工和销售所涉及场所的相关职业健康安全管理活动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Q:16.02.01,29.11.03,E:16.02.01,29.11.03,O:16.02.01,29.11.03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汪桂丽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2024-N1EMS-5043149</w:t>
            </w:r>
          </w:p>
        </w:tc>
        <w:tc>
          <w:tcPr>
            <w:tcW w:w="3684" w:type="dxa"/>
            <w:gridSpan w:val="9"/>
            <w:vAlign w:val="center"/>
          </w:tcPr>
          <w:p w:rsidR="00E12FF5">
            <w:pPr>
              <w:jc w:val="center"/>
              <w:rPr>
                <w:sz w:val="21"/>
                <w:szCs w:val="21"/>
              </w:rPr>
            </w:pPr>
            <w:r>
              <w:t>29.11.03</w:t>
            </w:r>
          </w:p>
        </w:tc>
        <w:tc>
          <w:tcPr>
            <w:tcW w:w="1560" w:type="dxa"/>
            <w:gridSpan w:val="2"/>
            <w:vAlign w:val="center"/>
          </w:tcPr>
          <w:p w:rsidR="00E12FF5">
            <w:pPr>
              <w:jc w:val="center"/>
              <w:rPr>
                <w:sz w:val="21"/>
                <w:szCs w:val="21"/>
              </w:rPr>
            </w:pPr>
            <w:bookmarkStart w:id="11" w:name="_GoBack"/>
            <w:bookmarkEnd w:id="11"/>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女</w:t>
            </w:r>
          </w:p>
        </w:tc>
        <w:tc>
          <w:tcPr>
            <w:tcW w:w="2699" w:type="dxa"/>
            <w:gridSpan w:val="4"/>
            <w:vAlign w:val="center"/>
          </w:tcPr>
          <w:p>
            <w:pPr>
              <w:jc w:val="both"/>
            </w:pPr>
            <w:r>
              <w:t>2024-N1QMS-7043149</w:t>
            </w:r>
          </w:p>
        </w:tc>
        <w:tc>
          <w:tcPr>
            <w:tcW w:w="3684" w:type="dxa"/>
            <w:gridSpan w:val="9"/>
            <w:vAlign w:val="center"/>
          </w:tcPr>
          <w:p>
            <w:pPr>
              <w:jc w:val="center"/>
            </w:pPr>
            <w:r>
              <w:t>29.11.03</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汪桂丽</w:t>
            </w:r>
          </w:p>
        </w:tc>
        <w:tc>
          <w:tcPr>
            <w:tcW w:w="850" w:type="dxa"/>
            <w:vAlign w:val="center"/>
          </w:tcPr>
          <w:p>
            <w:pPr>
              <w:jc w:val="center"/>
            </w:pPr>
            <w:r>
              <w:t>女</w:t>
            </w:r>
          </w:p>
        </w:tc>
        <w:tc>
          <w:tcPr>
            <w:tcW w:w="2699" w:type="dxa"/>
            <w:gridSpan w:val="4"/>
            <w:vAlign w:val="center"/>
          </w:tcPr>
          <w:p>
            <w:pPr>
              <w:jc w:val="both"/>
            </w:pPr>
            <w:r>
              <w:t>2023-N1OHSMS-4043149</w:t>
            </w:r>
          </w:p>
        </w:tc>
        <w:tc>
          <w:tcPr>
            <w:tcW w:w="3684" w:type="dxa"/>
            <w:gridSpan w:val="9"/>
            <w:vAlign w:val="center"/>
          </w:tcPr>
          <w:p>
            <w:pPr>
              <w:jc w:val="center"/>
            </w:pPr>
            <w:r>
              <w:t>29.11.03</w:t>
            </w:r>
          </w:p>
        </w:tc>
        <w:tc>
          <w:tcPr>
            <w:tcW w:w="1560" w:type="dxa"/>
            <w:gridSpan w:val="2"/>
            <w:vAlign w:val="center"/>
          </w:tcPr>
          <w:p>
            <w:pPr>
              <w:jc w:val="center"/>
            </w:pPr>
            <w:r>
              <w:t>13589369698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李国</w:t>
            </w:r>
          </w:p>
        </w:tc>
        <w:tc>
          <w:tcPr>
            <w:tcW w:w="850" w:type="dxa"/>
            <w:vAlign w:val="center"/>
          </w:tcPr>
          <w:p>
            <w:pPr>
              <w:jc w:val="center"/>
            </w:pPr>
            <w:r>
              <w:t>男</w:t>
            </w:r>
          </w:p>
        </w:tc>
        <w:tc>
          <w:tcPr>
            <w:tcW w:w="2699" w:type="dxa"/>
            <w:gridSpan w:val="4"/>
            <w:vAlign w:val="center"/>
          </w:tcPr>
          <w:p>
            <w:pPr>
              <w:jc w:val="both"/>
            </w:pPr>
            <w:r>
              <w:t>2025-N1EMS-1369462</w:t>
            </w:r>
          </w:p>
        </w:tc>
        <w:tc>
          <w:tcPr>
            <w:tcW w:w="3684" w:type="dxa"/>
            <w:gridSpan w:val="9"/>
            <w:vAlign w:val="center"/>
          </w:tcPr>
          <w:p>
            <w:pPr>
              <w:jc w:val="center"/>
            </w:pPr>
            <w:r>
              <w:t>16.02.01,29.11.03</w:t>
            </w:r>
          </w:p>
        </w:tc>
        <w:tc>
          <w:tcPr>
            <w:tcW w:w="1560" w:type="dxa"/>
            <w:gridSpan w:val="2"/>
            <w:vAlign w:val="center"/>
          </w:tcPr>
          <w:p>
            <w:pPr>
              <w:jc w:val="center"/>
            </w:pPr>
            <w:r>
              <w:t>13832110786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李国</w:t>
            </w:r>
          </w:p>
        </w:tc>
        <w:tc>
          <w:tcPr>
            <w:tcW w:w="850" w:type="dxa"/>
            <w:vAlign w:val="center"/>
          </w:tcPr>
          <w:p>
            <w:pPr>
              <w:jc w:val="center"/>
            </w:pPr>
            <w:r>
              <w:t>男</w:t>
            </w:r>
          </w:p>
        </w:tc>
        <w:tc>
          <w:tcPr>
            <w:tcW w:w="2699" w:type="dxa"/>
            <w:gridSpan w:val="4"/>
            <w:vAlign w:val="center"/>
          </w:tcPr>
          <w:p>
            <w:pPr>
              <w:jc w:val="both"/>
            </w:pPr>
            <w:r>
              <w:t>2025-N1QMS-1369462</w:t>
            </w:r>
          </w:p>
        </w:tc>
        <w:tc>
          <w:tcPr>
            <w:tcW w:w="3684" w:type="dxa"/>
            <w:gridSpan w:val="9"/>
            <w:vAlign w:val="center"/>
          </w:tcPr>
          <w:p>
            <w:pPr>
              <w:jc w:val="center"/>
            </w:pPr>
            <w:r>
              <w:t>16.02.01,29.11.03</w:t>
            </w:r>
          </w:p>
        </w:tc>
        <w:tc>
          <w:tcPr>
            <w:tcW w:w="1560" w:type="dxa"/>
            <w:gridSpan w:val="2"/>
            <w:vAlign w:val="center"/>
          </w:tcPr>
          <w:p>
            <w:pPr>
              <w:jc w:val="center"/>
            </w:pPr>
            <w:r>
              <w:t>13832110786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李国</w:t>
            </w:r>
          </w:p>
        </w:tc>
        <w:tc>
          <w:tcPr>
            <w:tcW w:w="850" w:type="dxa"/>
            <w:vAlign w:val="center"/>
          </w:tcPr>
          <w:p>
            <w:pPr>
              <w:jc w:val="center"/>
            </w:pPr>
            <w:r>
              <w:t>男</w:t>
            </w:r>
          </w:p>
        </w:tc>
        <w:tc>
          <w:tcPr>
            <w:tcW w:w="2699" w:type="dxa"/>
            <w:gridSpan w:val="4"/>
            <w:vAlign w:val="center"/>
          </w:tcPr>
          <w:p>
            <w:pPr>
              <w:jc w:val="both"/>
            </w:pPr>
            <w:r>
              <w:t>2025-N1OHSMS-1369462</w:t>
            </w:r>
          </w:p>
        </w:tc>
        <w:tc>
          <w:tcPr>
            <w:tcW w:w="3684" w:type="dxa"/>
            <w:gridSpan w:val="9"/>
            <w:vAlign w:val="center"/>
          </w:tcPr>
          <w:p>
            <w:pPr>
              <w:jc w:val="center"/>
            </w:pPr>
            <w:r>
              <w:t>16.02.01,29.11.03</w:t>
            </w:r>
          </w:p>
        </w:tc>
        <w:tc>
          <w:tcPr>
            <w:tcW w:w="1560" w:type="dxa"/>
            <w:gridSpan w:val="2"/>
            <w:vAlign w:val="center"/>
          </w:tcPr>
          <w:p>
            <w:pPr>
              <w:jc w:val="center"/>
            </w:pPr>
            <w:r>
              <w:t>13832110786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8791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008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