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30062-2025-AA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20893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