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深圳市欧美源科技有限公司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21521-2025-Q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2022-N1QMS-4100803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2025年10月16日 08:30至2025年10月16日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3700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