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榆林荣达建筑工程有限公司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GB/T19001-2016/ISO9001:2015和GB/T50430-2017、GB/T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11007-2025-ECEO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2022-N1QMS-4100803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2024-N1EMS-3100803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2024-N1OHSMS-3100803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2023-N1QMS-4099835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2022-N1EMS-4099835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2023-N1OHSMS-4099835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杨建冬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2025-N1OHSMS-1515313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2025年08月12日 13:30至2025年08月15日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0730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