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10932-2025-Q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10853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河北硕日石英制品有限公司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周文廷</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周文廷、朱晓丽</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90241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河北硕日石英制品有限公司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周文廷</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2022-N1QMS-2244880</w:t>
            </w:r>
          </w:p>
        </w:tc>
        <w:tc>
          <w:tcPr>
            <w:tcW w:w="3145" w:type="dxa"/>
            <w:vAlign w:val="center"/>
          </w:tcPr>
          <w:p w14:paraId="1EF07270">
            <w:pPr>
              <w:spacing w:line="360" w:lineRule="exact"/>
              <w:jc w:val="center"/>
              <w:rPr>
                <w:szCs w:val="21"/>
              </w:rPr>
            </w:pPr>
            <w:r>
              <w:t>15.02.00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朱晓丽</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2024-N1QMS-4205805</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2025年07月28日上午至2025年07月28日下午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Q:Φ12"-24"单晶硅生长用石英坩埚的制造</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河北省廊坊市大厂回族自治县高新技术产业开发区福喜路西侧，工业二路南侧</w:t>
      </w:r>
    </w:p>
    <w:p w14:paraId="5FB2C4BD">
      <w:pPr>
        <w:spacing w:line="360" w:lineRule="auto"/>
        <w:ind w:firstLine="420" w:firstLineChars="200"/>
      </w:pPr>
      <w:r>
        <w:rPr>
          <w:rFonts w:hint="eastAsia"/>
        </w:rPr>
        <w:t>办公地址：</w:t>
      </w:r>
      <w:r>
        <w:rPr>
          <w:rFonts w:hint="eastAsia"/>
        </w:rPr>
        <w:t>河北省廊坊市大厂回族自治县高新技术产业开发区福喜路西侧，工业二路南侧</w:t>
      </w:r>
    </w:p>
    <w:p w14:paraId="3E2A92FF">
      <w:pPr>
        <w:spacing w:line="360" w:lineRule="auto"/>
        <w:ind w:firstLine="420" w:firstLineChars="200"/>
      </w:pPr>
      <w:r>
        <w:rPr>
          <w:rFonts w:hint="eastAsia"/>
        </w:rPr>
        <w:t>经营地址：</w:t>
      </w:r>
      <w:bookmarkStart w:id="14" w:name="生产地址"/>
      <w:bookmarkEnd w:id="14"/>
      <w:r>
        <w:rPr>
          <w:rFonts w:hint="eastAsia"/>
        </w:rPr>
        <w:t>河北省廊坊市大厂回族自治县高新技术产业开发区福喜路西侧，工业二路南侧</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2025年07月27日 08:30至2025年07月27日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河北硕日石英制品有限公司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周文廷</w:t>
      </w:r>
      <w:r>
        <w:rPr>
          <w:rFonts w:hint="eastAsia"/>
          <w:b/>
          <w:color w:val="auto"/>
          <w:kern w:val="2"/>
          <w:sz w:val="21"/>
          <w:lang w:val="en-GB"/>
        </w:rPr>
        <w:t xml:space="preserve">  </w:t>
      </w:r>
      <w:r>
        <w:rPr>
          <w:rFonts w:hint="eastAsia"/>
          <w:b/>
          <w:color w:val="auto"/>
          <w:kern w:val="2"/>
          <w:sz w:val="21"/>
          <w:lang w:val="en-GB"/>
        </w:rPr>
        <w:t>周文廷、朱晓丽</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29804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