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11071-2025-EnMS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瑞鹰（福建）新材料科技有限公司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91350581MA34588J14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瑞鹰（福建）新材料科技有限公司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福建省泉州市石狮市锦尚镇集控区32号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福建省泉州市石狮市锦尚镇集控区32号</w:t>
            </w:r>
          </w:p>
          <w:p w14:paraId="21CBAE7B">
            <w:pPr>
              <w:snapToGrid w:val="0"/>
              <w:spacing w:line="0" w:lineRule="atLeast"/>
              <w:jc w:val="left"/>
              <w:rPr>
                <w:rFonts w:hint="eastAsia"/>
                <w:sz w:val="21"/>
                <w:szCs w:val="21"/>
              </w:rPr>
            </w:pPr>
            <w:r>
              <w:rPr>
                <w:rFonts w:hint="eastAsia"/>
                <w:sz w:val="21"/>
                <w:szCs w:val="21"/>
              </w:rPr>
              <w:t>瑞鹰（福建）新材料科技有限公司 福建省泉州市石狮市石湖港工业园海峡两岸科技孵化基地4楼</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EnMS:染整助剂的分装所涉及的能源管理活动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瑞鹰（福建）新材料科技有限公司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福建省泉州市石狮市锦尚镇集控区32号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福建省泉州市石狮市锦尚镇集控区32号</w:t>
            </w:r>
          </w:p>
          <w:p w14:paraId="47A1F75E">
            <w:pPr>
              <w:snapToGrid w:val="0"/>
              <w:spacing w:line="0" w:lineRule="atLeast"/>
              <w:jc w:val="left"/>
              <w:rPr>
                <w:rFonts w:hint="eastAsia"/>
                <w:sz w:val="21"/>
                <w:szCs w:val="21"/>
              </w:rPr>
            </w:pPr>
            <w:r>
              <w:rPr>
                <w:rFonts w:hint="eastAsia"/>
                <w:sz w:val="21"/>
                <w:szCs w:val="21"/>
              </w:rPr>
              <w:t>瑞鹰（福建）新材料科技有限公司 福建省泉州市石狮市石湖港工业园海峡两岸科技孵化基地4楼</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EnMS:染整助剂的分装所涉及的能源管理活动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183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