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10022-2026-QES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92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河北省晋力电气有限公司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杨园、陈越、王花桥、王莹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28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河北省晋力电气有限公司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2024-N1QMS-2215052</w:t>
            </w:r>
          </w:p>
        </w:tc>
        <w:tc>
          <w:tcPr>
            <w:tcW w:w="3145" w:type="dxa"/>
            <w:vAlign w:val="center"/>
          </w:tcPr>
          <w:p w:rsidR="00B416F3">
            <w:pPr>
              <w:spacing w:line="360" w:lineRule="exact"/>
              <w:jc w:val="center"/>
              <w:rPr>
                <w:szCs w:val="21"/>
              </w:rPr>
            </w:pPr>
            <w:r>
              <w:t>14.02.04,19.05.01,19.14.00,23.07.02,29.10.07,29.11.04,29.12.00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2025-N1EMS-2215052</w:t>
            </w:r>
          </w:p>
        </w:tc>
        <w:tc>
          <w:tcPr>
            <w:tcW w:w="3145" w:type="dxa"/>
            <w:vAlign w:val="center"/>
          </w:tcPr>
          <w:p w:rsidR="00B416F3">
            <w:pPr>
              <w:spacing w:line="360" w:lineRule="exact"/>
              <w:jc w:val="center"/>
            </w:pPr>
            <w:r>
              <w:t>14.02.04,19.05.01,19.14.00,23.07.02,29.10.07,29.11.04,29.12.00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2025-N1OHSMS-2215052</w:t>
            </w:r>
          </w:p>
        </w:tc>
        <w:tc>
          <w:tcPr>
            <w:tcW w:w="3145" w:type="dxa"/>
            <w:vAlign w:val="center"/>
          </w:tcPr>
          <w:p w:rsidR="00B416F3">
            <w:pPr>
              <w:spacing w:line="360" w:lineRule="exact"/>
              <w:jc w:val="center"/>
            </w:pPr>
            <w:r>
              <w:t>14.02.04,19.05.01,19.14.00,23.07.02,29.10.07,29.11.04,29.12.00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14.02.04,19.05.01,19.11.03,19.14.00,29.10.07,29.11.04,29.12.00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19.05.01,19.11.03,19.14.00,29.10.07,29.11.04,29.12.00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2025-N0QMS-1478202</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2025-N0EMS-1478202</w:t>
            </w:r>
          </w:p>
        </w:tc>
        <w:tc>
          <w:tcPr>
            <w:tcW w:w="3145" w:type="dxa"/>
            <w:vAlign w:val="center"/>
          </w:tcPr>
          <w:p>
            <w:pPr>
              <w:jc w:val="center"/>
            </w:pPr>
            <w:r>
              <w:t>14.02.04,29.10.07,29.11.04,29.12.00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2025-N0OHSMS-1478202</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14.02.04,29.10.07,29.11.04,29.12.00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29.10.07,29.11.04,29.12.00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安全帽、操作杆、验电器、令克棒、绝缘梯、接地线、安全带的生产；工具柜、标识牌、脚扣（踏板）、围栏、高压放电棒系列、绝缘高低凳、刀闸检修架、绝缘绳、围网（旗）、工频高压信号发生器、绝缘高枝剪、绝缘板（绝缘胶垫）、绝缘隔板、绝缘护罩、绝缘靴、绝缘手套、核相器、拉线警示护套、防静电服、屏蔽服、防电弧服、线路金具、防鸟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安全帽、操作杆、验电器、令克棒、绝缘梯、接地线、安全带的生产；工具柜、标识牌、脚扣（踏板）、围栏、高压放电棒系列、绝缘高低凳、刀闸检修架、绝缘绳、围网（旗）、工频高压信号发生器、绝缘高枝剪、绝缘板（绝缘胶垫）、绝缘隔板、绝缘护罩、绝缘靴、绝缘手套、核相器、拉线警示护套、防静电服、屏蔽服、防电弧服、线路金具、防鸟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安全帽、操作杆、验电器、令克棒、绝缘梯、接地线、安全带的生产；工具柜、标识牌、脚扣（踏板）、围栏、高压放电棒系列、绝缘高低凳、刀闸检修架、绝缘绳、围网（旗）、工频高压信号发生器、绝缘高枝剪、绝缘板（绝缘胶垫）、绝缘隔板、绝缘护罩、绝缘靴、绝缘手套、核相器、拉线警示护套、防静电服、屏蔽服、防电弧服、线路金具、防鸟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晋州市电力工业开发区1号</w:t>
      </w:r>
    </w:p>
    <w:p w:rsidR="00B416F3">
      <w:pPr>
        <w:spacing w:line="360" w:lineRule="auto"/>
        <w:ind w:firstLine="420" w:firstLineChars="200"/>
      </w:pPr>
      <w:r>
        <w:rPr>
          <w:rFonts w:hint="eastAsia"/>
        </w:rPr>
        <w:t>办公地址：</w:t>
      </w:r>
      <w:r>
        <w:rPr>
          <w:rFonts w:hint="eastAsia"/>
        </w:rPr>
        <w:t>晋州市电力工业开发区1号</w:t>
      </w:r>
    </w:p>
    <w:p w:rsidR="00B416F3">
      <w:pPr>
        <w:spacing w:line="360" w:lineRule="auto"/>
        <w:ind w:firstLine="420" w:firstLineChars="200"/>
      </w:pPr>
      <w:r>
        <w:rPr>
          <w:rFonts w:hint="eastAsia"/>
        </w:rPr>
        <w:t>经营地址：</w:t>
      </w:r>
      <w:bookmarkStart w:id="14" w:name="生产地址"/>
      <w:bookmarkEnd w:id="14"/>
      <w:r>
        <w:rPr>
          <w:rFonts w:hint="eastAsia"/>
        </w:rPr>
        <w:t>晋州市电力工业开发区1号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2026年01月17日 08:30至2026年01月17日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河北省晋力电气有限公司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杨园、陈越、王花桥、王莹</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400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