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10665-2023-QEO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河北盈伴建筑工程有限公司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91130403MA095D1C2X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E:未认可,O:未认可,EC:未认可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河北盈伴建筑工程有限公司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河北省沧州市黄骅市开发区泰山道151号201室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河北省沧州市黄骅市开发区泰山道151号201室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E：资质范围内的市政公用工程施工总承包三级、电力工程施工总承包三级、建筑工程施工总承包三级、输变电工程专业承包三级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O：资质范围内的市政公用工程施工总承包三级、电力工程施工总承包三级、建筑工程施工总承包三级、输变电工程专业承包三级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EC：资质范围内的市政公用工程施工总承包三级、电力工程施工总承包三级、建筑工程施工总承包三级、输变电工程专业承包三级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河北盈伴建筑工程有限公司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河北省沧州市黄骅市开发区泰山道151号201室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河北省沧州市黄骅市开发区泰山道151号201室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E：资质范围内的市政公用工程施工总承包三级、电力工程施工总承包三级、建筑工程施工总承包三级、输变电工程专业承包三级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O：资质范围内的市政公用工程施工总承包三级、电力工程施工总承包三级、建筑工程施工总承包三级、输变电工程专业承包三级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EC：资质范围内的市政公用工程施工总承包三级、电力工程施工总承包三级、建筑工程施工总承包三级、输变电工程专业承包三级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