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合肥市新华物业管理有限公司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20689-2023-SC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2023年11月21日 上午至2023年11月21日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