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20685-2023-Q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重庆恒峰电力设备制造有限公司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2021-N1QMS-3207381</w:t>
            </w:r>
          </w:p>
        </w:tc>
        <w:tc>
          <w:tcPr>
            <w:tcW w:w="3145" w:type="dxa"/>
            <w:vAlign w:val="center"/>
          </w:tcPr>
          <w:p w:rsidR="00A824E9">
            <w:pPr>
              <w:spacing w:line="360" w:lineRule="exact"/>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2023年11月15日 上午至2023年11月15日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重庆市沙坪坝区垄安大道115号【铁路口岸公共仓9号行政楼塔楼】3楼311-299（自主承诺）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重庆市巴南区界石镇界南街129号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