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桐乡市乐顺果蔬配送有限公司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22000:2018,E：GB/T 24001-2016/ISO14001:2015,O：GB/T45001-2020 / ISO45001：2018,H：危害分析与关键控制点（HACCP）体系认证要求（V1.0）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0111-2022-QF-2023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上午至2023年11月19日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桐乡市乐顺果蔬配送有限公司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