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10688-2023-QEO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临清市智星新型建材科技有限公司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91371581MA3QKTML66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临清市智星新型建材科技有限公司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山东省聊城市临清市刘垓子镇北薛村聊临路路西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山东省聊城市临清市刘垓子镇北薛村聊临路路西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Q：轻质建筑材料（CT高精度脱硫石膏空心砌块）的制造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E：轻质建筑材料（CT高精度脱硫石膏空心砌块）的制造所涉及场所的相关环境管理活动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O：轻质建筑材料（CT高精度脱硫石膏空心砌块）的制造所涉及场所的相关职业健康安全管理活动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临清市智星新型建材科技有限公司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山东省聊城市临清市刘垓子镇北薛村聊临路路西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山东省聊城市临清市刘垓子镇北薛村聊临路路西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Q：轻质建筑材料（CT高精度脱硫石膏空心砌块）的制造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E：轻质建筑材料（CT高精度脱硫石膏空心砌块）的制造所涉及场所的相关环境管理活动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O：轻质建筑材料（CT高精度脱硫石膏空心砌块）的制造所涉及场所的相关职业健康安全管理活动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