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重庆永宥机电设备有限公司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1230-2022-QEO-2023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重庆市渝北区仙桃街道舟济路36号4-1-002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重庆市江北区郭家沱铜锣村1号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鲁建利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13983376958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13983376958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2023年11月14日 上午至2023年11月14日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Q：高压成套设备及强制认证范围内低压成套设备的制造（组装）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E：高压成套设备及强制认证范围内低压成套设备的制造（组装）所涉及场所的相关环境管理活动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O：高压成套设备及强制认证范围内低压成套设备的制造（组装）所涉及场所的相关职业健康安全管理活动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2023-11-10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B043C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2023-11-10T05:49:01Z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