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滦县山青新型建材有限责任公司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赵丽萍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2023年12月04日 上午至2023年12月05日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黄宗伟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