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北京国电瑞恒科技有限公司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1233-2022-QEO-2023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2023年11月28日 上午至2023年11月29日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北京国电瑞恒科技有限公司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