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无锡市华德电力钢杆有限公司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明利红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2023年11月15日 上午至2023年11月15日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冯立功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