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成都核八五七新材料有限公司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2023年11月23日 上午至2023年11月23日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2023-11-22 8:30:00上午至2023-11-22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成都核八五七新材料有限公司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