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74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天津渤化化工发展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